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296" w:rsidRDefault="00B64296" w:rsidP="00B64296">
      <w:pPr>
        <w:jc w:val="center"/>
      </w:pPr>
      <w:r w:rsidRPr="0085218A">
        <w:rPr>
          <w:rFonts w:ascii="Lucida Handwriting" w:hAnsi="Lucida Handwriting"/>
          <w:b/>
          <w:color w:val="4F81BD"/>
          <w:sz w:val="56"/>
          <w:szCs w:val="56"/>
        </w:rPr>
        <w:t xml:space="preserve">«  </w:t>
      </w:r>
      <w:r w:rsidRPr="00B64296">
        <w:rPr>
          <w:rFonts w:ascii="Freestyle Script" w:hAnsi="Freestyle Script"/>
          <w:b/>
          <w:i/>
          <w:color w:val="4F81BD"/>
          <w:sz w:val="56"/>
          <w:szCs w:val="56"/>
        </w:rPr>
        <w:t>La  Lettre  de Chemins d’enfance</w:t>
      </w:r>
      <w:r w:rsidRPr="0085218A">
        <w:rPr>
          <w:rFonts w:ascii="Freestyle Script" w:hAnsi="Freestyle Script"/>
          <w:color w:val="4F81BD"/>
          <w:sz w:val="56"/>
          <w:szCs w:val="56"/>
        </w:rPr>
        <w:t> </w:t>
      </w:r>
      <w:r w:rsidRPr="006A7982">
        <w:rPr>
          <w:rFonts w:ascii="Lucida Handwriting" w:hAnsi="Lucida Handwriting"/>
          <w:b/>
          <w:color w:val="4F81BD"/>
          <w:sz w:val="56"/>
          <w:szCs w:val="56"/>
        </w:rPr>
        <w:t xml:space="preserve">» </w:t>
      </w:r>
      <w:r w:rsidRPr="0085218A">
        <w:rPr>
          <w:rFonts w:ascii="Freestyle Script" w:hAnsi="Freestyle Script"/>
          <w:b/>
          <w:color w:val="4F81BD"/>
          <w:sz w:val="56"/>
          <w:szCs w:val="56"/>
        </w:rPr>
        <w:t xml:space="preserve">                                                                  </w:t>
      </w:r>
      <w:r>
        <w:rPr>
          <w:rFonts w:ascii="Kristen ITC" w:hAnsi="Kristen ITC"/>
          <w:i/>
          <w:color w:val="000000"/>
          <w:u w:val="single"/>
        </w:rPr>
        <w:t>N° 6, septembre 2013</w:t>
      </w:r>
    </w:p>
    <w:p w:rsidR="00B64296" w:rsidRPr="001C4461" w:rsidRDefault="00B64296" w:rsidP="008276B5">
      <w:pPr>
        <w:spacing w:after="0" w:line="360" w:lineRule="auto"/>
        <w:rPr>
          <w:color w:val="1F497D" w:themeColor="text2"/>
          <w:sz w:val="24"/>
          <w:szCs w:val="24"/>
        </w:rPr>
      </w:pPr>
      <w:r w:rsidRPr="00B64296">
        <w:rPr>
          <w:b/>
          <w:color w:val="1F497D" w:themeColor="text2"/>
          <w:sz w:val="28"/>
          <w:szCs w:val="28"/>
          <w:u w:val="single"/>
        </w:rPr>
        <w:t>Edito</w:t>
      </w:r>
      <w:r w:rsidRPr="00B64296">
        <w:rPr>
          <w:b/>
          <w:color w:val="1F497D" w:themeColor="text2"/>
          <w:sz w:val="28"/>
          <w:szCs w:val="28"/>
        </w:rPr>
        <w:t xml:space="preserve">. </w:t>
      </w:r>
      <w:r w:rsidR="001C4461" w:rsidRPr="001C4461">
        <w:rPr>
          <w:i/>
          <w:color w:val="1F497D" w:themeColor="text2"/>
          <w:sz w:val="24"/>
          <w:szCs w:val="24"/>
        </w:rPr>
        <w:t>« Les Petits pas », un lieu d’accueil enfants-parents, lieu d’écoute et d’échanges.</w:t>
      </w:r>
      <w:r w:rsidR="001C4461">
        <w:rPr>
          <w:color w:val="1F497D" w:themeColor="text2"/>
          <w:sz w:val="24"/>
          <w:szCs w:val="24"/>
        </w:rPr>
        <w:t xml:space="preserve"> » </w:t>
      </w:r>
    </w:p>
    <w:p w:rsidR="00B64296" w:rsidRPr="0026460F" w:rsidRDefault="00B64296" w:rsidP="00601053">
      <w:pPr>
        <w:spacing w:after="0"/>
        <w:jc w:val="both"/>
        <w:rPr>
          <w:sz w:val="24"/>
          <w:szCs w:val="24"/>
        </w:rPr>
      </w:pPr>
      <w:r w:rsidRPr="00224C68">
        <w:tab/>
      </w:r>
      <w:r w:rsidRPr="0026460F">
        <w:rPr>
          <w:sz w:val="24"/>
          <w:szCs w:val="24"/>
        </w:rPr>
        <w:t>Le lieu d’</w:t>
      </w:r>
      <w:r w:rsidR="008371A2" w:rsidRPr="0026460F">
        <w:rPr>
          <w:sz w:val="24"/>
          <w:szCs w:val="24"/>
        </w:rPr>
        <w:t xml:space="preserve">accueil enfants-parents, après  la trêve des vacances d’été, propose </w:t>
      </w:r>
      <w:r w:rsidRPr="0026460F">
        <w:rPr>
          <w:sz w:val="24"/>
          <w:szCs w:val="24"/>
        </w:rPr>
        <w:t xml:space="preserve"> à de jeunes enfants de </w:t>
      </w:r>
      <w:r w:rsidR="008371A2" w:rsidRPr="0026460F">
        <w:rPr>
          <w:sz w:val="24"/>
          <w:szCs w:val="24"/>
        </w:rPr>
        <w:t xml:space="preserve">venir passer un moment, </w:t>
      </w:r>
      <w:r w:rsidRPr="0026460F">
        <w:rPr>
          <w:sz w:val="24"/>
          <w:szCs w:val="24"/>
        </w:rPr>
        <w:t>s’aventurer  dans un</w:t>
      </w:r>
      <w:r w:rsidR="00A979EE">
        <w:rPr>
          <w:sz w:val="24"/>
          <w:szCs w:val="24"/>
        </w:rPr>
        <w:t xml:space="preserve"> endroit inconnu d’eux jusqu’alors</w:t>
      </w:r>
      <w:r w:rsidRPr="0026460F">
        <w:rPr>
          <w:sz w:val="24"/>
          <w:szCs w:val="24"/>
        </w:rPr>
        <w:t>. Inconnu et en même temps vite familier, puisqu’il s’agit de jouer, découvrir ce lieu, y retrouver d’autres enfants</w:t>
      </w:r>
      <w:r w:rsidR="00601053" w:rsidRPr="0026460F">
        <w:rPr>
          <w:sz w:val="24"/>
          <w:szCs w:val="24"/>
        </w:rPr>
        <w:t xml:space="preserve"> de semaine en semaine</w:t>
      </w:r>
      <w:r w:rsidRPr="0026460F">
        <w:rPr>
          <w:sz w:val="24"/>
          <w:szCs w:val="24"/>
        </w:rPr>
        <w:t xml:space="preserve">, etc., tout ceci </w:t>
      </w:r>
      <w:r w:rsidRPr="0026460F">
        <w:rPr>
          <w:sz w:val="24"/>
          <w:szCs w:val="24"/>
          <w:u w:val="single"/>
        </w:rPr>
        <w:t>en pré</w:t>
      </w:r>
      <w:r w:rsidR="008371A2" w:rsidRPr="0026460F">
        <w:rPr>
          <w:sz w:val="24"/>
          <w:szCs w:val="24"/>
          <w:u w:val="single"/>
        </w:rPr>
        <w:t>sence de leurs</w:t>
      </w:r>
      <w:r w:rsidRPr="0026460F">
        <w:rPr>
          <w:sz w:val="24"/>
          <w:szCs w:val="24"/>
          <w:u w:val="single"/>
        </w:rPr>
        <w:t xml:space="preserve"> parents</w:t>
      </w:r>
      <w:r w:rsidRPr="0026460F">
        <w:rPr>
          <w:sz w:val="24"/>
          <w:szCs w:val="24"/>
        </w:rPr>
        <w:t xml:space="preserve">. </w:t>
      </w:r>
    </w:p>
    <w:p w:rsidR="00601053" w:rsidRPr="0026460F" w:rsidRDefault="00601053" w:rsidP="00870E8B">
      <w:pPr>
        <w:spacing w:after="0" w:line="240" w:lineRule="auto"/>
        <w:jc w:val="both"/>
        <w:rPr>
          <w:sz w:val="24"/>
          <w:szCs w:val="24"/>
        </w:rPr>
      </w:pPr>
      <w:r w:rsidRPr="0026460F">
        <w:rPr>
          <w:sz w:val="24"/>
          <w:szCs w:val="24"/>
        </w:rPr>
        <w:t xml:space="preserve">Plus tard, </w:t>
      </w:r>
      <w:r w:rsidR="00B64296" w:rsidRPr="0026460F">
        <w:rPr>
          <w:sz w:val="24"/>
          <w:szCs w:val="24"/>
        </w:rPr>
        <w:t>pour aller à l’</w:t>
      </w:r>
      <w:r w:rsidR="00D82CD9" w:rsidRPr="0026460F">
        <w:rPr>
          <w:sz w:val="24"/>
          <w:szCs w:val="24"/>
        </w:rPr>
        <w:t>école</w:t>
      </w:r>
      <w:r w:rsidRPr="0026460F">
        <w:rPr>
          <w:sz w:val="24"/>
          <w:szCs w:val="24"/>
        </w:rPr>
        <w:t xml:space="preserve"> par exemple</w:t>
      </w:r>
      <w:r w:rsidR="00D82CD9" w:rsidRPr="0026460F">
        <w:rPr>
          <w:sz w:val="24"/>
          <w:szCs w:val="24"/>
        </w:rPr>
        <w:t>, il faudra</w:t>
      </w:r>
      <w:r w:rsidR="00B64296" w:rsidRPr="0026460F">
        <w:rPr>
          <w:sz w:val="24"/>
          <w:szCs w:val="24"/>
        </w:rPr>
        <w:t xml:space="preserve"> </w:t>
      </w:r>
      <w:r w:rsidRPr="0026460F">
        <w:rPr>
          <w:sz w:val="24"/>
          <w:szCs w:val="24"/>
        </w:rPr>
        <w:t xml:space="preserve">consentir à </w:t>
      </w:r>
      <w:r w:rsidR="00B64296" w:rsidRPr="0026460F">
        <w:rPr>
          <w:sz w:val="24"/>
          <w:szCs w:val="24"/>
        </w:rPr>
        <w:t xml:space="preserve">se séparer </w:t>
      </w:r>
      <w:r w:rsidR="00CB45BA" w:rsidRPr="0026460F">
        <w:rPr>
          <w:sz w:val="24"/>
          <w:szCs w:val="24"/>
        </w:rPr>
        <w:t>d’eux</w:t>
      </w:r>
      <w:r w:rsidR="00B64296" w:rsidRPr="0026460F">
        <w:rPr>
          <w:sz w:val="24"/>
          <w:szCs w:val="24"/>
        </w:rPr>
        <w:t xml:space="preserve">, </w:t>
      </w:r>
      <w:r w:rsidR="00CB45BA" w:rsidRPr="0026460F">
        <w:rPr>
          <w:sz w:val="24"/>
          <w:szCs w:val="24"/>
        </w:rPr>
        <w:t xml:space="preserve">et </w:t>
      </w:r>
      <w:r w:rsidR="00B64296" w:rsidRPr="0026460F">
        <w:rPr>
          <w:sz w:val="24"/>
          <w:szCs w:val="24"/>
        </w:rPr>
        <w:t xml:space="preserve">rester seul. C’est </w:t>
      </w:r>
      <w:r w:rsidRPr="0026460F">
        <w:rPr>
          <w:sz w:val="24"/>
          <w:szCs w:val="24"/>
        </w:rPr>
        <w:t xml:space="preserve">une étape </w:t>
      </w:r>
      <w:r w:rsidR="00B64296" w:rsidRPr="0026460F">
        <w:rPr>
          <w:sz w:val="24"/>
          <w:szCs w:val="24"/>
        </w:rPr>
        <w:t>parfois difficile</w:t>
      </w:r>
      <w:r w:rsidRPr="0026460F">
        <w:rPr>
          <w:sz w:val="24"/>
          <w:szCs w:val="24"/>
        </w:rPr>
        <w:t xml:space="preserve"> de part et d’autre. </w:t>
      </w:r>
    </w:p>
    <w:p w:rsidR="00870E8B" w:rsidRPr="0026460F" w:rsidRDefault="00870E8B" w:rsidP="00870E8B">
      <w:pPr>
        <w:spacing w:after="0"/>
        <w:jc w:val="both"/>
        <w:rPr>
          <w:sz w:val="24"/>
          <w:szCs w:val="24"/>
        </w:rPr>
      </w:pPr>
    </w:p>
    <w:p w:rsidR="00B64296" w:rsidRPr="0026460F" w:rsidRDefault="00B64296" w:rsidP="00F46E5A">
      <w:pPr>
        <w:jc w:val="both"/>
        <w:rPr>
          <w:sz w:val="24"/>
          <w:szCs w:val="24"/>
        </w:rPr>
      </w:pPr>
      <w:r w:rsidRPr="0026460F">
        <w:rPr>
          <w:sz w:val="24"/>
          <w:szCs w:val="24"/>
        </w:rPr>
        <w:t xml:space="preserve">Les </w:t>
      </w:r>
      <w:r w:rsidRPr="0026460F">
        <w:rPr>
          <w:i/>
          <w:sz w:val="24"/>
          <w:szCs w:val="24"/>
        </w:rPr>
        <w:t xml:space="preserve">Petits </w:t>
      </w:r>
      <w:r w:rsidRPr="0026460F">
        <w:rPr>
          <w:sz w:val="24"/>
          <w:szCs w:val="24"/>
        </w:rPr>
        <w:t>Pas</w:t>
      </w:r>
      <w:r w:rsidR="00601053" w:rsidRPr="0026460F">
        <w:rPr>
          <w:sz w:val="24"/>
          <w:szCs w:val="24"/>
        </w:rPr>
        <w:t>, ce lieu, est un</w:t>
      </w:r>
      <w:r w:rsidRPr="0026460F">
        <w:rPr>
          <w:sz w:val="24"/>
          <w:szCs w:val="24"/>
        </w:rPr>
        <w:t xml:space="preserve"> petit </w:t>
      </w:r>
      <w:r w:rsidRPr="0026460F">
        <w:rPr>
          <w:i/>
          <w:sz w:val="24"/>
          <w:szCs w:val="24"/>
        </w:rPr>
        <w:t>espace transitionnel</w:t>
      </w:r>
      <w:r w:rsidR="00601053" w:rsidRPr="0026460F">
        <w:rPr>
          <w:sz w:val="24"/>
          <w:szCs w:val="24"/>
        </w:rPr>
        <w:t xml:space="preserve"> en quelque sorte</w:t>
      </w:r>
      <w:r w:rsidR="00870E8B" w:rsidRPr="0026460F">
        <w:rPr>
          <w:sz w:val="24"/>
          <w:szCs w:val="24"/>
        </w:rPr>
        <w:t xml:space="preserve"> pour l’enfant</w:t>
      </w:r>
      <w:r w:rsidR="00601053" w:rsidRPr="0026460F">
        <w:rPr>
          <w:sz w:val="24"/>
          <w:szCs w:val="24"/>
        </w:rPr>
        <w:t xml:space="preserve">, </w:t>
      </w:r>
      <w:r w:rsidRPr="0026460F">
        <w:rPr>
          <w:sz w:val="24"/>
          <w:szCs w:val="24"/>
        </w:rPr>
        <w:t xml:space="preserve"> entre la maison, familière, et le monde qui est à découvrir et qui peut inquiéter. </w:t>
      </w:r>
      <w:r w:rsidR="00601053" w:rsidRPr="0026460F">
        <w:rPr>
          <w:sz w:val="24"/>
          <w:szCs w:val="24"/>
        </w:rPr>
        <w:t xml:space="preserve">C’est un lieu où l’on apprivoise la séparation.  </w:t>
      </w:r>
      <w:r w:rsidRPr="0026460F">
        <w:rPr>
          <w:sz w:val="24"/>
          <w:szCs w:val="24"/>
        </w:rPr>
        <w:t xml:space="preserve">Découvrir peu à peu, au rythme de chaque enfant, à la mesure de chacun. </w:t>
      </w:r>
      <w:r w:rsidR="00D82CD9" w:rsidRPr="0026460F">
        <w:rPr>
          <w:sz w:val="24"/>
          <w:szCs w:val="24"/>
        </w:rPr>
        <w:t xml:space="preserve"> Nulle injonction à grandir,  mais une invitation à découvrir ce qui l’entoure, une invitation à « agrandir son monde » s’il y consent. </w:t>
      </w:r>
      <w:r w:rsidR="008371A2" w:rsidRPr="0026460F">
        <w:rPr>
          <w:sz w:val="24"/>
          <w:szCs w:val="24"/>
        </w:rPr>
        <w:t xml:space="preserve"> </w:t>
      </w:r>
      <w:r w:rsidR="00601053" w:rsidRPr="0026460F">
        <w:rPr>
          <w:sz w:val="24"/>
          <w:szCs w:val="24"/>
        </w:rPr>
        <w:t>Pour certains, accepter qu’une accueillante s’immisce dans le lien  entre l’enfant et sa mère, son père, est déjà beaucoup</w:t>
      </w:r>
      <w:r w:rsidR="00870E8B" w:rsidRPr="0026460F">
        <w:rPr>
          <w:sz w:val="24"/>
          <w:szCs w:val="24"/>
        </w:rPr>
        <w:t> !</w:t>
      </w:r>
      <w:r w:rsidR="00601053" w:rsidRPr="0026460F">
        <w:rPr>
          <w:sz w:val="24"/>
          <w:szCs w:val="24"/>
        </w:rPr>
        <w:t xml:space="preserve"> </w:t>
      </w:r>
      <w:r w:rsidR="00870E8B" w:rsidRPr="0026460F">
        <w:rPr>
          <w:sz w:val="24"/>
          <w:szCs w:val="24"/>
        </w:rPr>
        <w:t>Les</w:t>
      </w:r>
      <w:r w:rsidR="008371A2" w:rsidRPr="0026460F">
        <w:rPr>
          <w:sz w:val="24"/>
          <w:szCs w:val="24"/>
        </w:rPr>
        <w:t xml:space="preserve"> parents </w:t>
      </w:r>
      <w:r w:rsidR="00870E8B" w:rsidRPr="0026460F">
        <w:rPr>
          <w:sz w:val="24"/>
          <w:szCs w:val="24"/>
        </w:rPr>
        <w:t>pourront</w:t>
      </w:r>
      <w:r w:rsidR="008371A2" w:rsidRPr="0026460F">
        <w:rPr>
          <w:sz w:val="24"/>
          <w:szCs w:val="24"/>
        </w:rPr>
        <w:t xml:space="preserve"> </w:t>
      </w:r>
      <w:r w:rsidR="00870E8B" w:rsidRPr="0026460F">
        <w:rPr>
          <w:sz w:val="24"/>
          <w:szCs w:val="24"/>
        </w:rPr>
        <w:t xml:space="preserve">pour leur part échanger avec d’autres, avec les accueillants, </w:t>
      </w:r>
      <w:r w:rsidR="008371A2" w:rsidRPr="0026460F">
        <w:rPr>
          <w:sz w:val="24"/>
          <w:szCs w:val="24"/>
        </w:rPr>
        <w:t xml:space="preserve">s’ils en ont envie.  Les accueillants sont attentifs aux demandes des uns, et des autres. </w:t>
      </w:r>
      <w:r w:rsidR="00915736" w:rsidRPr="0026460F">
        <w:rPr>
          <w:sz w:val="24"/>
          <w:szCs w:val="24"/>
        </w:rPr>
        <w:tab/>
      </w:r>
    </w:p>
    <w:p w:rsidR="006566CC" w:rsidRPr="00576707" w:rsidRDefault="00915736" w:rsidP="00F46E5A">
      <w:pPr>
        <w:spacing w:after="0"/>
        <w:jc w:val="both"/>
      </w:pPr>
      <w:r w:rsidRPr="0026460F">
        <w:rPr>
          <w:sz w:val="24"/>
          <w:szCs w:val="24"/>
        </w:rPr>
        <w:tab/>
      </w:r>
      <w:r w:rsidRPr="00576707">
        <w:rPr>
          <w:u w:val="single"/>
        </w:rPr>
        <w:t>Le 8 juin, a eu lieu notre Assemblée Générale</w:t>
      </w:r>
      <w:r w:rsidRPr="00576707">
        <w:t xml:space="preserve">, dont vous pourrez trouver ci-joint le compte-rendu.  </w:t>
      </w:r>
    </w:p>
    <w:p w:rsidR="006566CC" w:rsidRPr="00576707" w:rsidRDefault="00915736" w:rsidP="00870E8B">
      <w:pPr>
        <w:spacing w:after="0"/>
        <w:jc w:val="both"/>
      </w:pPr>
      <w:r w:rsidRPr="00576707">
        <w:t>Cette même matinée, l’association avait organisé notre rencontre trimestrielle,</w:t>
      </w:r>
      <w:r w:rsidR="00870E8B" w:rsidRPr="00576707">
        <w:t xml:space="preserve"> </w:t>
      </w:r>
      <w:r w:rsidRPr="00576707">
        <w:t xml:space="preserve"> </w:t>
      </w:r>
      <w:r w:rsidRPr="00576707">
        <w:rPr>
          <w:i/>
          <w:u w:val="single"/>
        </w:rPr>
        <w:t>les Samedis de la petite enfance</w:t>
      </w:r>
      <w:r w:rsidRPr="00576707">
        <w:rPr>
          <w:i/>
        </w:rPr>
        <w:t xml:space="preserve">, </w:t>
      </w:r>
      <w:r w:rsidRPr="00576707">
        <w:t xml:space="preserve"> traitant ce jour là </w:t>
      </w:r>
      <w:r w:rsidR="003A03F6" w:rsidRPr="00576707">
        <w:t>de</w:t>
      </w:r>
      <w:r w:rsidRPr="00576707">
        <w:t xml:space="preserve"> « </w:t>
      </w:r>
      <w:r w:rsidR="00E315A2" w:rsidRPr="00576707">
        <w:rPr>
          <w:i/>
          <w:u w:val="single"/>
        </w:rPr>
        <w:t>L’enfant et les livres</w:t>
      </w:r>
      <w:r w:rsidR="00E315A2" w:rsidRPr="00576707">
        <w:t> »</w:t>
      </w:r>
      <w:r w:rsidR="00224C68" w:rsidRPr="00576707">
        <w:t xml:space="preserve"> pour laquelle nous avons eu le soutien du Lion’s Club. </w:t>
      </w:r>
      <w:r w:rsidR="00576707" w:rsidRPr="00576707">
        <w:t xml:space="preserve">Tifenn Régnault,  orthophoniste, nous a agréablement fait voyager à travers les livres,  de l’histoire au tout petit –bercé par la voix-,   jusqu’aux plus grands qui retrouvent dans les livres les thèmes chers à leur imagination … !   </w:t>
      </w:r>
    </w:p>
    <w:p w:rsidR="006566CC" w:rsidRPr="00576707" w:rsidRDefault="00576707" w:rsidP="00870E8B">
      <w:pPr>
        <w:spacing w:after="0"/>
        <w:jc w:val="both"/>
      </w:pPr>
      <w:r w:rsidRPr="00576707">
        <w:t xml:space="preserve">Puis </w:t>
      </w:r>
      <w:r w:rsidR="006566CC" w:rsidRPr="00576707">
        <w:t xml:space="preserve">Stéphanie Pourvu, psychologue et trésorière de notre association, a su nous montrer l’intérêt que l’enfant porte aux livres, cet objet magique qui sert de transition entre l’enfant et ses parents, et l’amène à « goûter » au monde qui l’entoure. </w:t>
      </w:r>
    </w:p>
    <w:p w:rsidR="00915736" w:rsidRPr="00576707" w:rsidRDefault="006566CC" w:rsidP="00870E8B">
      <w:pPr>
        <w:spacing w:after="0"/>
        <w:jc w:val="both"/>
      </w:pPr>
      <w:r w:rsidRPr="00576707">
        <w:t xml:space="preserve"> </w:t>
      </w:r>
      <w:r w:rsidR="00576707" w:rsidRPr="00576707">
        <w:t>Enfin, Elisa Segouin</w:t>
      </w:r>
      <w:r w:rsidRPr="00576707">
        <w:t xml:space="preserve"> avait apporté de sa très jolie librairie  « </w:t>
      </w:r>
      <w:r w:rsidRPr="00576707">
        <w:rPr>
          <w:i/>
        </w:rPr>
        <w:t xml:space="preserve">Une page se tourne »,  </w:t>
      </w:r>
      <w:r w:rsidRPr="00576707">
        <w:t xml:space="preserve">quelques livres adaptés aux différents besoins  et désirs des enfants.  </w:t>
      </w:r>
    </w:p>
    <w:p w:rsidR="006566CC" w:rsidRPr="00576707" w:rsidRDefault="006566CC" w:rsidP="00870E8B">
      <w:pPr>
        <w:jc w:val="both"/>
      </w:pPr>
      <w:r w:rsidRPr="00576707">
        <w:t xml:space="preserve">La discussion qui a suivi a permis d’évoquer quelques points </w:t>
      </w:r>
      <w:r w:rsidR="00340B82" w:rsidRPr="00576707">
        <w:t xml:space="preserve">pour les parents </w:t>
      </w:r>
      <w:r w:rsidR="003A03F6" w:rsidRPr="00576707">
        <w:t xml:space="preserve">présents </w:t>
      </w:r>
      <w:r w:rsidR="00340B82" w:rsidRPr="00576707">
        <w:t xml:space="preserve">et les professionnels,  avant de se donner rendez-vous pour la prochaine séquence : </w:t>
      </w:r>
    </w:p>
    <w:p w:rsidR="00340B82" w:rsidRPr="00576707" w:rsidRDefault="00340B82" w:rsidP="00870E8B">
      <w:pPr>
        <w:spacing w:after="0"/>
        <w:jc w:val="both"/>
      </w:pPr>
      <w:r w:rsidRPr="00576707">
        <w:tab/>
      </w:r>
      <w:r w:rsidRPr="00576707">
        <w:rPr>
          <w:u w:val="single"/>
        </w:rPr>
        <w:t>Samedi 12 octobre 2013</w:t>
      </w:r>
      <w:r w:rsidRPr="00576707">
        <w:t xml:space="preserve">, sur le thème </w:t>
      </w:r>
      <w:r w:rsidRPr="00576707">
        <w:rPr>
          <w:i/>
          <w:color w:val="E36C0A" w:themeColor="accent6" w:themeShade="BF"/>
        </w:rPr>
        <w:t>« Peur du loup chez l’enfant,  et autres peurs»,</w:t>
      </w:r>
      <w:r w:rsidRPr="00576707">
        <w:t xml:space="preserve"> dont vous trouverez l’affiche  à la page suivante. </w:t>
      </w:r>
    </w:p>
    <w:p w:rsidR="009F07C1" w:rsidRPr="00576707" w:rsidRDefault="00340B82" w:rsidP="00870E8B">
      <w:pPr>
        <w:jc w:val="both"/>
      </w:pPr>
      <w:r w:rsidRPr="00576707">
        <w:t>En effet, n</w:t>
      </w:r>
      <w:r w:rsidR="009F07C1" w:rsidRPr="00576707">
        <w:t>ombre de parents aux Petits Pas</w:t>
      </w:r>
      <w:r w:rsidRPr="00576707">
        <w:t xml:space="preserve"> témoignent combien  ces « peurs d’enfant » perturbent  </w:t>
      </w:r>
      <w:r w:rsidR="009F07C1" w:rsidRPr="00576707">
        <w:t>parfois les</w:t>
      </w:r>
      <w:r w:rsidRPr="00576707">
        <w:t xml:space="preserve"> nuits  de leurs enfants, et compliquent le quotidien. </w:t>
      </w:r>
      <w:r w:rsidR="009F07C1" w:rsidRPr="00576707">
        <w:t xml:space="preserve"> Quel sens ont-elles ?  Faut-il s’en inquiéter ?  Nous pourrons en débattre, avec votre expérience, et </w:t>
      </w:r>
      <w:r w:rsidR="00870E8B" w:rsidRPr="00576707">
        <w:t xml:space="preserve">avec </w:t>
      </w:r>
      <w:r w:rsidR="009F07C1" w:rsidRPr="00576707">
        <w:t xml:space="preserve">les éclairages  de deux psychologues. </w:t>
      </w:r>
    </w:p>
    <w:p w:rsidR="00224C68" w:rsidRPr="00224C68" w:rsidRDefault="00224C68" w:rsidP="00870E8B">
      <w:pPr>
        <w:jc w:val="both"/>
      </w:pPr>
    </w:p>
    <w:p w:rsidR="00340B82" w:rsidRPr="008F4608" w:rsidRDefault="00EF38D4" w:rsidP="002A0CD8">
      <w:pPr>
        <w:shd w:val="clear" w:color="auto" w:fill="92D050"/>
        <w:ind w:left="1416" w:firstLine="708"/>
        <w:rPr>
          <w:b/>
          <w:i/>
          <w:color w:val="4F6228" w:themeColor="accent3" w:themeShade="80"/>
          <w:sz w:val="28"/>
          <w:szCs w:val="28"/>
        </w:rPr>
      </w:pPr>
      <w:r w:rsidRPr="00EF38D4">
        <w:rPr>
          <w:noProof/>
          <w:lang w:eastAsia="fr-FR"/>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043" type="#_x0000_t108" style="position:absolute;left:0;text-align:left;margin-left:451.15pt;margin-top:-15.65pt;width:48pt;height:17.4pt;z-index:251670528" fillcolor="yellow"/>
        </w:pict>
      </w:r>
      <w:r w:rsidRPr="00EF38D4">
        <w:rPr>
          <w:noProof/>
          <w:lang w:eastAsia="fr-FR"/>
        </w:rPr>
        <w:pict>
          <v:shapetype id="_x0000_t32" coordsize="21600,21600" o:spt="32" o:oned="t" path="m,l21600,21600e" filled="f">
            <v:path arrowok="t" fillok="f" o:connecttype="none"/>
            <o:lock v:ext="edit" shapetype="t"/>
          </v:shapetype>
          <v:shape id="_x0000_s1034" type="#_x0000_t32" style="position:absolute;left:0;text-align:left;margin-left:-10.3pt;margin-top:-6.65pt;width:.05pt;height:711pt;z-index:251668480" o:connectortype="straight" strokecolor="black [3213]"/>
        </w:pict>
      </w:r>
      <w:r>
        <w:rPr>
          <w:b/>
          <w:i/>
          <w:noProof/>
          <w:color w:val="4F6228" w:themeColor="accent3" w:themeShade="80"/>
          <w:sz w:val="28"/>
          <w:szCs w:val="28"/>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0;text-align:left;margin-left:-53.35pt;margin-top:-27.05pt;width:62.9pt;height:37.15pt;z-index:251669504" fillcolor="#9bbb59 [3206]" strokecolor="#f2f2f2 [3041]" strokeweight="3pt">
            <v:shadow on="t" type="perspective" color="#4e6128 [1606]" opacity=".5" offset="1pt" offset2="-1pt"/>
          </v:shape>
        </w:pict>
      </w:r>
      <w:r>
        <w:rPr>
          <w:b/>
          <w:i/>
          <w:noProof/>
          <w:color w:val="4F6228" w:themeColor="accent3" w:themeShade="80"/>
          <w:sz w:val="28"/>
          <w:szCs w:val="28"/>
          <w:lang w:eastAsia="fr-FR"/>
        </w:rPr>
        <w:pict>
          <v:shape id="_x0000_s1028" type="#_x0000_t32" style="position:absolute;left:0;text-align:left;margin-left:484.75pt;margin-top:-6.65pt;width:0;height:706.8pt;z-index:251662336" o:connectortype="straight" strokecolor="black [3213]" strokeweight="1pt"/>
        </w:pict>
      </w:r>
      <w:r>
        <w:rPr>
          <w:b/>
          <w:i/>
          <w:noProof/>
          <w:color w:val="4F6228" w:themeColor="accent3" w:themeShade="80"/>
          <w:sz w:val="28"/>
          <w:szCs w:val="28"/>
          <w:lang w:eastAsia="fr-FR"/>
        </w:rPr>
        <w:pict>
          <v:shape id="_x0000_s1030" type="#_x0000_t32" style="position:absolute;left:0;text-align:left;margin-left:-13.25pt;margin-top:-305.45pt;width:2.9pt;height:711.6pt;flip:x y;z-index:251664384" o:connectortype="straight" strokecolor="#f2f2f2 [3041]" strokeweight="3pt">
            <v:shadow type="perspective" color="#243f60 [1604]" opacity=".5" offset="1pt" offset2="-1pt"/>
          </v:shape>
        </w:pict>
      </w:r>
      <w:r>
        <w:rPr>
          <w:b/>
          <w:i/>
          <w:noProof/>
          <w:color w:val="4F6228" w:themeColor="accent3" w:themeShade="80"/>
          <w:sz w:val="28"/>
          <w:szCs w:val="28"/>
          <w:lang w:eastAsia="fr-FR"/>
        </w:rPr>
        <w:pict>
          <v:shape id="_x0000_s1032" type="#_x0000_t32" style="position:absolute;left:0;text-align:left;margin-left:-16.25pt;margin-top:-6.65pt;width:2.95pt;height:703.75pt;z-index:251666432" o:connectortype="straight" strokecolor="#f2f2f2 [3041]" strokeweight="3pt">
            <v:shadow type="perspective" color="#622423 [1605]" opacity=".5" offset="1pt" offset2="-1pt"/>
          </v:shape>
        </w:pict>
      </w:r>
      <w:r>
        <w:rPr>
          <w:b/>
          <w:i/>
          <w:noProof/>
          <w:color w:val="4F6228" w:themeColor="accent3" w:themeShade="80"/>
          <w:sz w:val="28"/>
          <w:szCs w:val="28"/>
          <w:lang w:eastAsia="fr-FR"/>
        </w:rPr>
        <w:pict>
          <v:shape id="_x0000_s1033" type="#_x0000_t32" style="position:absolute;left:0;text-align:left;margin-left:-16.25pt;margin-top:-6.6pt;width:3pt;height:0;z-index:251667456" o:connectortype="straight"/>
        </w:pict>
      </w:r>
      <w:r>
        <w:rPr>
          <w:b/>
          <w:i/>
          <w:noProof/>
          <w:color w:val="4F6228" w:themeColor="accent3" w:themeShade="80"/>
          <w:sz w:val="28"/>
          <w:szCs w:val="28"/>
          <w:lang w:eastAsia="fr-FR"/>
        </w:rPr>
        <w:pict>
          <v:shape id="_x0000_s1027" type="#_x0000_t32" style="position:absolute;left:0;text-align:left;margin-left:-16.25pt;margin-top:-6.65pt;width:501pt;height:.05pt;z-index:251661312" o:connectortype="straight" strokecolor="black [3213]" strokeweight="1pt"/>
        </w:pict>
      </w:r>
      <w:r w:rsidR="00340B82" w:rsidRPr="008F4608">
        <w:rPr>
          <w:b/>
          <w:i/>
          <w:color w:val="4F6228" w:themeColor="accent3" w:themeShade="80"/>
          <w:sz w:val="28"/>
          <w:szCs w:val="28"/>
        </w:rPr>
        <w:t>L’association Chemins d’Enfance</w:t>
      </w:r>
    </w:p>
    <w:p w:rsidR="00340B82" w:rsidRDefault="00340B82" w:rsidP="002A0CD8">
      <w:pPr>
        <w:shd w:val="clear" w:color="auto" w:fill="92D050"/>
        <w:jc w:val="center"/>
        <w:rPr>
          <w:color w:val="4F6228" w:themeColor="accent3" w:themeShade="80"/>
          <w:sz w:val="28"/>
          <w:szCs w:val="28"/>
        </w:rPr>
      </w:pPr>
      <w:r w:rsidRPr="008F4608">
        <w:rPr>
          <w:color w:val="4F6228" w:themeColor="accent3" w:themeShade="80"/>
          <w:sz w:val="28"/>
          <w:szCs w:val="28"/>
        </w:rPr>
        <w:t xml:space="preserve">vous invite à </w:t>
      </w:r>
      <w:r>
        <w:rPr>
          <w:color w:val="4F6228" w:themeColor="accent3" w:themeShade="80"/>
          <w:sz w:val="28"/>
          <w:szCs w:val="28"/>
        </w:rPr>
        <w:t>sa</w:t>
      </w:r>
      <w:r w:rsidRPr="008F4608">
        <w:rPr>
          <w:color w:val="4F6228" w:themeColor="accent3" w:themeShade="80"/>
          <w:sz w:val="28"/>
          <w:szCs w:val="28"/>
        </w:rPr>
        <w:t xml:space="preserve"> rencontre des </w:t>
      </w:r>
      <w:r w:rsidRPr="008F4608">
        <w:rPr>
          <w:i/>
          <w:color w:val="4F6228" w:themeColor="accent3" w:themeShade="80"/>
          <w:sz w:val="28"/>
          <w:szCs w:val="28"/>
        </w:rPr>
        <w:t>Samedis de la petite enfance</w:t>
      </w:r>
      <w:r>
        <w:rPr>
          <w:color w:val="4F6228" w:themeColor="accent3" w:themeShade="80"/>
          <w:sz w:val="28"/>
          <w:szCs w:val="28"/>
        </w:rPr>
        <w:t> :</w:t>
      </w:r>
    </w:p>
    <w:p w:rsidR="00340B82" w:rsidRDefault="00EF38D4" w:rsidP="002A0CD8">
      <w:pPr>
        <w:shd w:val="clear" w:color="auto" w:fill="92D050"/>
        <w:jc w:val="center"/>
        <w:rPr>
          <w:color w:val="4F6228" w:themeColor="accent3" w:themeShade="80"/>
          <w:sz w:val="28"/>
          <w:szCs w:val="28"/>
        </w:rPr>
      </w:pPr>
      <w:r w:rsidRPr="00EF38D4">
        <w:rPr>
          <w:b/>
          <w:i/>
          <w:noProof/>
          <w:color w:val="4F6228" w:themeColor="accent3" w:themeShade="80"/>
          <w:sz w:val="28"/>
          <w:szCs w:val="28"/>
          <w:lang w:eastAsia="fr-FR"/>
        </w:rPr>
        <w:pict>
          <v:shape id="_x0000_s1031" type="#_x0000_t32" style="position:absolute;left:0;text-align:left;margin-left:-40.15pt;margin-top:22.3pt;width:2.95pt;height:0;z-index:251665408" o:connectortype="straight" strokecolor="#f2f2f2 [3041]" strokeweight="3pt">
            <v:shadow type="perspective" color="#622423 [1605]" opacity=".5" offset="1pt" offset2="-1pt"/>
          </v:shape>
        </w:pict>
      </w:r>
    </w:p>
    <w:p w:rsidR="00340B82" w:rsidRPr="00C45B99" w:rsidRDefault="00340B82" w:rsidP="002A0CD8">
      <w:pPr>
        <w:shd w:val="clear" w:color="auto" w:fill="92D050"/>
        <w:jc w:val="center"/>
        <w:rPr>
          <w:rFonts w:ascii="Papyrus" w:hAnsi="Papyrus"/>
          <w:b/>
          <w:color w:val="FF0000"/>
          <w:sz w:val="44"/>
          <w:szCs w:val="44"/>
        </w:rPr>
      </w:pPr>
      <w:r w:rsidRPr="00C45B99">
        <w:rPr>
          <w:rFonts w:ascii="Papyrus" w:hAnsi="Papyrus"/>
          <w:b/>
          <w:color w:val="FF0000"/>
          <w:sz w:val="44"/>
          <w:szCs w:val="44"/>
        </w:rPr>
        <w:t>« La peur du loup chez l’enfant,  et autres peurs »</w:t>
      </w:r>
    </w:p>
    <w:p w:rsidR="00340B82" w:rsidRDefault="00EF38D4" w:rsidP="002A0CD8">
      <w:pPr>
        <w:shd w:val="clear" w:color="auto" w:fill="92D050"/>
      </w:pPr>
      <w:r>
        <w:rPr>
          <w:noProof/>
          <w:lang w:eastAsia="fr-FR"/>
        </w:rPr>
        <w:pict>
          <v:shapetype id="_x0000_t202" coordsize="21600,21600" o:spt="202" path="m,l,21600r21600,l21600,xe">
            <v:stroke joinstyle="miter"/>
            <v:path gradientshapeok="t" o:connecttype="rect"/>
          </v:shapetype>
          <v:shape id="_x0000_s1026" type="#_x0000_t202" style="position:absolute;margin-left:248.35pt;margin-top:25.15pt;width:236.4pt;height:279pt;z-index:251660288">
            <v:textbox>
              <w:txbxContent>
                <w:p w:rsidR="00340B82" w:rsidRPr="008F4608" w:rsidRDefault="00340B82" w:rsidP="00340B82">
                  <w:pPr>
                    <w:rPr>
                      <w:rFonts w:ascii="Papyrus" w:hAnsi="Papyrus"/>
                      <w:sz w:val="20"/>
                      <w:szCs w:val="20"/>
                    </w:rPr>
                  </w:pPr>
                  <w:r w:rsidRPr="008F4608">
                    <w:rPr>
                      <w:rFonts w:ascii="Papyrus" w:hAnsi="Papyrus"/>
                      <w:sz w:val="20"/>
                      <w:szCs w:val="20"/>
                    </w:rPr>
                    <w:t>Depuis longtemps,  les enfants ont des peurs … :</w:t>
                  </w:r>
                </w:p>
                <w:p w:rsidR="00340B82" w:rsidRPr="008F4608" w:rsidRDefault="00340B82" w:rsidP="00340B82">
                  <w:pPr>
                    <w:spacing w:after="0"/>
                    <w:jc w:val="center"/>
                    <w:rPr>
                      <w:rFonts w:ascii="Papyrus" w:hAnsi="Papyrus"/>
                      <w:sz w:val="20"/>
                      <w:szCs w:val="20"/>
                    </w:rPr>
                  </w:pPr>
                  <w:r w:rsidRPr="008F4608">
                    <w:rPr>
                      <w:rFonts w:ascii="Papyrus" w:hAnsi="Papyrus"/>
                      <w:sz w:val="20"/>
                      <w:szCs w:val="20"/>
                    </w:rPr>
                    <w:t>Peur du noir,</w:t>
                  </w:r>
                </w:p>
                <w:p w:rsidR="00340B82" w:rsidRPr="008F4608" w:rsidRDefault="00340B82" w:rsidP="00340B82">
                  <w:pPr>
                    <w:spacing w:after="0"/>
                    <w:jc w:val="center"/>
                    <w:rPr>
                      <w:rFonts w:ascii="Papyrus" w:hAnsi="Papyrus"/>
                      <w:sz w:val="20"/>
                      <w:szCs w:val="20"/>
                    </w:rPr>
                  </w:pPr>
                  <w:r w:rsidRPr="008F4608">
                    <w:rPr>
                      <w:rFonts w:ascii="Papyrus" w:hAnsi="Papyrus"/>
                      <w:sz w:val="20"/>
                      <w:szCs w:val="20"/>
                    </w:rPr>
                    <w:t>peur du loup,</w:t>
                  </w:r>
                </w:p>
                <w:p w:rsidR="00340B82" w:rsidRPr="008F4608" w:rsidRDefault="00340B82" w:rsidP="00340B82">
                  <w:pPr>
                    <w:spacing w:after="0"/>
                    <w:jc w:val="center"/>
                    <w:rPr>
                      <w:rFonts w:ascii="Papyrus" w:hAnsi="Papyrus"/>
                      <w:sz w:val="20"/>
                      <w:szCs w:val="20"/>
                    </w:rPr>
                  </w:pPr>
                  <w:r w:rsidRPr="008F4608">
                    <w:rPr>
                      <w:rFonts w:ascii="Papyrus" w:hAnsi="Papyrus"/>
                      <w:sz w:val="20"/>
                      <w:szCs w:val="20"/>
                    </w:rPr>
                    <w:t xml:space="preserve">peur des monstres … </w:t>
                  </w:r>
                </w:p>
                <w:p w:rsidR="00340B82" w:rsidRPr="008F4608" w:rsidRDefault="00340B82" w:rsidP="00340B82">
                  <w:pPr>
                    <w:jc w:val="center"/>
                    <w:rPr>
                      <w:rFonts w:ascii="Papyrus" w:hAnsi="Papyrus"/>
                      <w:sz w:val="20"/>
                      <w:szCs w:val="20"/>
                    </w:rPr>
                  </w:pPr>
                  <w:r w:rsidRPr="008F4608">
                    <w:rPr>
                      <w:rFonts w:ascii="Papyrus" w:hAnsi="Papyrus"/>
                      <w:sz w:val="20"/>
                      <w:szCs w:val="20"/>
                    </w:rPr>
                    <w:t>la liste ne peut être exhaustive !</w:t>
                  </w:r>
                </w:p>
                <w:p w:rsidR="00340B82" w:rsidRPr="008F4608" w:rsidRDefault="00340B82" w:rsidP="00340B82">
                  <w:pPr>
                    <w:jc w:val="both"/>
                    <w:rPr>
                      <w:rFonts w:ascii="Papyrus" w:hAnsi="Papyrus"/>
                      <w:sz w:val="20"/>
                      <w:szCs w:val="20"/>
                    </w:rPr>
                  </w:pPr>
                  <w:r w:rsidRPr="008F4608">
                    <w:rPr>
                      <w:rFonts w:ascii="Papyrus" w:hAnsi="Papyrus"/>
                      <w:sz w:val="20"/>
                      <w:szCs w:val="20"/>
                    </w:rPr>
                    <w:t xml:space="preserve"> </w:t>
                  </w:r>
                  <w:r w:rsidRPr="008F4608">
                    <w:rPr>
                      <w:rFonts w:ascii="Papyrus" w:hAnsi="Papyrus"/>
                      <w:sz w:val="20"/>
                      <w:szCs w:val="20"/>
                    </w:rPr>
                    <w:tab/>
                    <w:t xml:space="preserve">Doit-on penser qu’après tout, « ça leur passera » avec l’âge ?  Ou bien s’y attarder et tenter de décoder ce qui arrive à ce moment de l’enfance pour beaucoup d’entre eux ? </w:t>
                  </w:r>
                </w:p>
                <w:p w:rsidR="00340B82" w:rsidRPr="008F4608" w:rsidRDefault="00340B82" w:rsidP="00340B82">
                  <w:pPr>
                    <w:rPr>
                      <w:rFonts w:ascii="Papyrus" w:hAnsi="Papyrus"/>
                      <w:sz w:val="20"/>
                      <w:szCs w:val="20"/>
                    </w:rPr>
                  </w:pPr>
                  <w:r>
                    <w:rPr>
                      <w:sz w:val="20"/>
                      <w:szCs w:val="20"/>
                    </w:rPr>
                    <w:tab/>
                  </w:r>
                  <w:r w:rsidRPr="008F4608">
                    <w:rPr>
                      <w:rFonts w:ascii="Papyrus" w:hAnsi="Papyrus"/>
                      <w:sz w:val="20"/>
                      <w:szCs w:val="20"/>
                    </w:rPr>
                    <w:t xml:space="preserve">Nous vous invitons à nous rejoindre pour partager vos expériences sur ce thème, et enrichir nos débats. </w:t>
                  </w:r>
                  <w:r>
                    <w:rPr>
                      <w:rFonts w:ascii="Papyrus" w:hAnsi="Papyrus"/>
                      <w:sz w:val="20"/>
                      <w:szCs w:val="20"/>
                    </w:rPr>
                    <w:t xml:space="preserve"> Une psychologue nous exposera quelques points dont nous pourrons discuter ! </w:t>
                  </w:r>
                </w:p>
              </w:txbxContent>
            </v:textbox>
          </v:shape>
        </w:pict>
      </w:r>
    </w:p>
    <w:p w:rsidR="00340B82" w:rsidRPr="008F4608" w:rsidRDefault="00340B82" w:rsidP="002A0CD8">
      <w:pPr>
        <w:shd w:val="clear" w:color="auto" w:fill="92D050"/>
        <w:rPr>
          <w:color w:val="4F6228" w:themeColor="accent3" w:themeShade="80"/>
        </w:rPr>
      </w:pPr>
      <w:r>
        <w:rPr>
          <w:noProof/>
          <w:lang w:eastAsia="fr-FR"/>
        </w:rPr>
        <w:drawing>
          <wp:inline distT="0" distB="0" distL="0" distR="0">
            <wp:extent cx="2485191" cy="3528721"/>
            <wp:effectExtent l="19050" t="19050" r="10359" b="14579"/>
            <wp:docPr id="1" name="Image 1" descr="C:\Users\Laurence.Laurence-PC\Documents\Scanned Documents\Image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ence.Laurence-PC\Documents\Scanned Documents\Image (140).jpg"/>
                    <pic:cNvPicPr>
                      <a:picLocks noChangeAspect="1" noChangeArrowheads="1"/>
                    </pic:cNvPicPr>
                  </pic:nvPicPr>
                  <pic:blipFill>
                    <a:blip r:embed="rId7" cstate="print"/>
                    <a:srcRect/>
                    <a:stretch>
                      <a:fillRect/>
                    </a:stretch>
                  </pic:blipFill>
                  <pic:spPr bwMode="auto">
                    <a:xfrm>
                      <a:off x="0" y="0"/>
                      <a:ext cx="2488416" cy="3533300"/>
                    </a:xfrm>
                    <a:prstGeom prst="rect">
                      <a:avLst/>
                    </a:prstGeom>
                    <a:noFill/>
                    <a:ln w="9525">
                      <a:solidFill>
                        <a:srgbClr val="002060"/>
                      </a:solidFill>
                      <a:miter lim="800000"/>
                      <a:headEnd/>
                      <a:tailEnd/>
                    </a:ln>
                  </pic:spPr>
                </pic:pic>
              </a:graphicData>
            </a:graphic>
          </wp:inline>
        </w:drawing>
      </w:r>
    </w:p>
    <w:p w:rsidR="00340B82" w:rsidRDefault="00340B82" w:rsidP="002A0CD8">
      <w:pPr>
        <w:shd w:val="clear" w:color="auto" w:fill="92D050"/>
      </w:pPr>
    </w:p>
    <w:p w:rsidR="00340B82" w:rsidRDefault="00340B82" w:rsidP="002A0CD8">
      <w:pPr>
        <w:shd w:val="clear" w:color="auto" w:fill="92D050"/>
      </w:pPr>
    </w:p>
    <w:p w:rsidR="00340B82" w:rsidRDefault="00340B82" w:rsidP="002A0CD8">
      <w:pPr>
        <w:shd w:val="clear" w:color="auto" w:fill="92D050"/>
        <w:jc w:val="center"/>
        <w:rPr>
          <w:b/>
          <w:color w:val="4F6228" w:themeColor="accent3" w:themeShade="80"/>
          <w:sz w:val="28"/>
          <w:szCs w:val="28"/>
          <w:u w:val="single"/>
        </w:rPr>
      </w:pPr>
      <w:r w:rsidRPr="0011569C">
        <w:rPr>
          <w:b/>
          <w:color w:val="4F6228" w:themeColor="accent3" w:themeShade="80"/>
          <w:sz w:val="28"/>
          <w:szCs w:val="28"/>
          <w:u w:val="single"/>
        </w:rPr>
        <w:t>Samedi 12 octobre,  de 9h45 à 11h</w:t>
      </w:r>
      <w:r>
        <w:rPr>
          <w:b/>
          <w:color w:val="4F6228" w:themeColor="accent3" w:themeShade="80"/>
          <w:sz w:val="28"/>
          <w:szCs w:val="28"/>
          <w:u w:val="single"/>
        </w:rPr>
        <w:t>15</w:t>
      </w:r>
      <w:r w:rsidRPr="0011569C">
        <w:rPr>
          <w:b/>
          <w:color w:val="4F6228" w:themeColor="accent3" w:themeShade="80"/>
          <w:sz w:val="28"/>
          <w:szCs w:val="28"/>
          <w:u w:val="single"/>
        </w:rPr>
        <w:t>.</w:t>
      </w:r>
    </w:p>
    <w:p w:rsidR="00340B82" w:rsidRDefault="00340B82" w:rsidP="002A0CD8">
      <w:pPr>
        <w:shd w:val="clear" w:color="auto" w:fill="92D050"/>
        <w:spacing w:after="0"/>
        <w:jc w:val="center"/>
        <w:rPr>
          <w:color w:val="4F6228" w:themeColor="accent3" w:themeShade="80"/>
          <w:sz w:val="28"/>
          <w:szCs w:val="28"/>
        </w:rPr>
      </w:pPr>
      <w:r>
        <w:rPr>
          <w:color w:val="4F6228" w:themeColor="accent3" w:themeShade="80"/>
          <w:sz w:val="28"/>
          <w:szCs w:val="28"/>
        </w:rPr>
        <w:t xml:space="preserve">Aux « Petits Pas », </w:t>
      </w:r>
    </w:p>
    <w:p w:rsidR="00340B82" w:rsidRDefault="00340B82" w:rsidP="002A0CD8">
      <w:pPr>
        <w:shd w:val="clear" w:color="auto" w:fill="92D050"/>
        <w:jc w:val="center"/>
        <w:rPr>
          <w:color w:val="4F6228" w:themeColor="accent3" w:themeShade="80"/>
          <w:sz w:val="28"/>
          <w:szCs w:val="28"/>
        </w:rPr>
      </w:pPr>
      <w:r>
        <w:rPr>
          <w:color w:val="4F6228" w:themeColor="accent3" w:themeShade="80"/>
          <w:sz w:val="28"/>
          <w:szCs w:val="28"/>
        </w:rPr>
        <w:t xml:space="preserve">126 place St Jean, Verneuil. </w:t>
      </w:r>
    </w:p>
    <w:p w:rsidR="00340B82" w:rsidRDefault="00224C68" w:rsidP="002A0CD8">
      <w:pPr>
        <w:shd w:val="clear" w:color="auto" w:fill="92D050"/>
        <w:jc w:val="center"/>
        <w:rPr>
          <w:color w:val="4F6228" w:themeColor="accent3" w:themeShade="80"/>
          <w:sz w:val="28"/>
          <w:szCs w:val="28"/>
        </w:rPr>
      </w:pPr>
      <w:r>
        <w:rPr>
          <w:i/>
          <w:color w:val="4F6228" w:themeColor="accent3" w:themeShade="80"/>
          <w:sz w:val="28"/>
          <w:szCs w:val="28"/>
        </w:rPr>
        <w:t>P</w:t>
      </w:r>
      <w:r w:rsidR="00340B82">
        <w:rPr>
          <w:i/>
          <w:color w:val="4F6228" w:themeColor="accent3" w:themeShade="80"/>
          <w:sz w:val="28"/>
          <w:szCs w:val="28"/>
        </w:rPr>
        <w:t>articipation</w:t>
      </w:r>
      <w:r w:rsidR="00340B82" w:rsidRPr="0011569C">
        <w:rPr>
          <w:i/>
          <w:color w:val="4F6228" w:themeColor="accent3" w:themeShade="80"/>
          <w:sz w:val="28"/>
          <w:szCs w:val="28"/>
        </w:rPr>
        <w:t xml:space="preserve"> libre. </w:t>
      </w:r>
    </w:p>
    <w:p w:rsidR="00340B82" w:rsidRPr="00224C68" w:rsidRDefault="00340B82" w:rsidP="002A0CD8">
      <w:pPr>
        <w:shd w:val="clear" w:color="auto" w:fill="92D050"/>
      </w:pPr>
      <w:r w:rsidRPr="00224C68">
        <w:t>R</w:t>
      </w:r>
      <w:r w:rsidR="00450387">
        <w:t>e</w:t>
      </w:r>
      <w:r w:rsidRPr="00224C68">
        <w:t>nseignements : 06.</w:t>
      </w:r>
      <w:r w:rsidR="00224C68">
        <w:t>76.48.59.41</w:t>
      </w:r>
      <w:r w:rsidRPr="00224C68">
        <w:t xml:space="preserve"> ou  </w:t>
      </w:r>
      <w:hyperlink r:id="rId8" w:history="1">
        <w:r w:rsidRPr="00224C68">
          <w:rPr>
            <w:rStyle w:val="Lienhypertexte"/>
          </w:rPr>
          <w:t>cheminsdenfance@gmail.com</w:t>
        </w:r>
      </w:hyperlink>
    </w:p>
    <w:p w:rsidR="00340B82" w:rsidRDefault="00EF38D4" w:rsidP="002A0CD8">
      <w:pPr>
        <w:shd w:val="clear" w:color="auto" w:fill="92D050"/>
        <w:rPr>
          <w:sz w:val="24"/>
          <w:szCs w:val="24"/>
        </w:rPr>
      </w:pPr>
      <w:r w:rsidRPr="00EF38D4">
        <w:rPr>
          <w:noProof/>
          <w:lang w:eastAsia="fr-FR"/>
        </w:rPr>
        <w:pict>
          <v:shape id="_x0000_s1045" type="#_x0000_t108" style="position:absolute;margin-left:-37.2pt;margin-top:19.6pt;width:48pt;height:17.4pt;z-index:251672576" fillcolor="yellow"/>
        </w:pict>
      </w:r>
      <w:r>
        <w:rPr>
          <w:noProof/>
          <w:sz w:val="24"/>
          <w:szCs w:val="24"/>
          <w:lang w:eastAsia="fr-FR"/>
        </w:rPr>
        <w:pict>
          <v:shape id="_x0000_s1029" type="#_x0000_t32" style="position:absolute;margin-left:-10.35pt;margin-top:27.4pt;width:502.3pt;height:.05pt;z-index:251663360" o:connectortype="straight" strokecolor="black [3213]" strokeweight="1.5pt"/>
        </w:pict>
      </w:r>
      <w:r w:rsidRPr="00EF38D4">
        <w:rPr>
          <w:noProof/>
          <w:lang w:eastAsia="fr-FR"/>
        </w:rPr>
        <w:pict>
          <v:shape id="_x0000_s1044" type="#_x0000_t108" style="position:absolute;margin-left:461.95pt;margin-top:14.2pt;width:48pt;height:17.4pt;z-index:251671552" fillcolor="yellow"/>
        </w:pict>
      </w:r>
    </w:p>
    <w:p w:rsidR="00224C68" w:rsidRDefault="00D81CA2" w:rsidP="00D81CA2">
      <w:pPr>
        <w:spacing w:after="0"/>
        <w:rPr>
          <w:b/>
          <w:color w:val="1F497D" w:themeColor="text2"/>
          <w:sz w:val="28"/>
          <w:szCs w:val="28"/>
        </w:rPr>
      </w:pPr>
      <w:r>
        <w:rPr>
          <w:b/>
          <w:color w:val="1F497D" w:themeColor="text2"/>
          <w:sz w:val="28"/>
          <w:szCs w:val="28"/>
        </w:rPr>
        <w:t xml:space="preserve">       </w:t>
      </w:r>
    </w:p>
    <w:p w:rsidR="00D81CA2" w:rsidRDefault="00224C68" w:rsidP="00D81CA2">
      <w:pPr>
        <w:spacing w:after="0"/>
        <w:rPr>
          <w:b/>
          <w:color w:val="1F497D" w:themeColor="text2"/>
          <w:sz w:val="28"/>
          <w:szCs w:val="28"/>
        </w:rPr>
      </w:pPr>
      <w:r>
        <w:rPr>
          <w:b/>
          <w:color w:val="1F497D" w:themeColor="text2"/>
          <w:sz w:val="28"/>
          <w:szCs w:val="28"/>
        </w:rPr>
        <w:t xml:space="preserve">            </w:t>
      </w:r>
      <w:r w:rsidR="00D81CA2">
        <w:rPr>
          <w:b/>
          <w:color w:val="1F497D" w:themeColor="text2"/>
          <w:sz w:val="28"/>
          <w:szCs w:val="28"/>
        </w:rPr>
        <w:t xml:space="preserve">  Autres manifestations à venir :</w:t>
      </w:r>
    </w:p>
    <w:p w:rsidR="00D81CA2" w:rsidRPr="00D81CA2" w:rsidRDefault="00D81CA2" w:rsidP="00D81CA2">
      <w:pPr>
        <w:spacing w:after="0"/>
        <w:rPr>
          <w:b/>
          <w:color w:val="1F497D" w:themeColor="text2"/>
          <w:sz w:val="28"/>
          <w:szCs w:val="28"/>
        </w:rPr>
      </w:pPr>
    </w:p>
    <w:p w:rsidR="00D81CA2" w:rsidRPr="00164322" w:rsidRDefault="00EF38D4" w:rsidP="00D81CA2">
      <w:pPr>
        <w:spacing w:after="0"/>
        <w:jc w:val="center"/>
        <w:rPr>
          <w:b/>
          <w:sz w:val="28"/>
          <w:szCs w:val="28"/>
        </w:rPr>
      </w:pPr>
      <w:r w:rsidRPr="00EF38D4">
        <w:rPr>
          <w:noProof/>
          <w:sz w:val="24"/>
          <w:szCs w:val="24"/>
          <w:lang w:eastAsia="fr-FR"/>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8" type="#_x0000_t102" style="position:absolute;left:0;text-align:left;margin-left:-15.65pt;margin-top:-55.7pt;width:32.4pt;height:37.8pt;z-index:251676672" fillcolor="#c0504d [3205]" strokecolor="#f2f2f2 [3041]" strokeweight="3pt">
            <v:shadow on="t" type="perspective" color="#622423 [1605]" opacity=".5" offset="1pt" offset2="-1pt"/>
          </v:shape>
        </w:pict>
      </w:r>
      <w:r w:rsidR="00D81CA2" w:rsidRPr="00164322">
        <w:rPr>
          <w:b/>
          <w:sz w:val="28"/>
          <w:szCs w:val="28"/>
        </w:rPr>
        <w:t>Rencontre-débat à Verneuil sur Avre, le samedi 9 novembre 2013.</w:t>
      </w:r>
    </w:p>
    <w:p w:rsidR="00D81CA2" w:rsidRPr="00164322" w:rsidRDefault="00D81CA2" w:rsidP="00D81CA2">
      <w:pPr>
        <w:spacing w:after="0"/>
        <w:jc w:val="center"/>
        <w:rPr>
          <w:b/>
          <w:sz w:val="28"/>
          <w:szCs w:val="28"/>
        </w:rPr>
      </w:pPr>
    </w:p>
    <w:p w:rsidR="00D81CA2" w:rsidRPr="00164322" w:rsidRDefault="00D81CA2" w:rsidP="00D81CA2">
      <w:pPr>
        <w:spacing w:after="0"/>
        <w:jc w:val="center"/>
        <w:rPr>
          <w:color w:val="FF0000"/>
          <w:sz w:val="28"/>
          <w:szCs w:val="28"/>
        </w:rPr>
      </w:pPr>
      <w:r w:rsidRPr="00164322">
        <w:rPr>
          <w:color w:val="FF0000"/>
          <w:sz w:val="28"/>
          <w:szCs w:val="28"/>
        </w:rPr>
        <w:t xml:space="preserve">Les ados et les réseaux sociaux. </w:t>
      </w:r>
    </w:p>
    <w:p w:rsidR="00D81CA2" w:rsidRPr="00164322" w:rsidRDefault="00D81CA2" w:rsidP="00D81CA2">
      <w:pPr>
        <w:jc w:val="center"/>
        <w:rPr>
          <w:color w:val="FF0000"/>
          <w:sz w:val="28"/>
          <w:szCs w:val="28"/>
        </w:rPr>
      </w:pPr>
      <w:r w:rsidRPr="00164322">
        <w:rPr>
          <w:color w:val="FF0000"/>
          <w:sz w:val="28"/>
          <w:szCs w:val="28"/>
        </w:rPr>
        <w:t xml:space="preserve">Atouts et risques du numérique. </w:t>
      </w:r>
    </w:p>
    <w:p w:rsidR="00D81CA2" w:rsidRPr="00164322" w:rsidRDefault="00D81CA2" w:rsidP="00D81CA2">
      <w:pPr>
        <w:jc w:val="center"/>
        <w:rPr>
          <w:sz w:val="28"/>
          <w:szCs w:val="28"/>
        </w:rPr>
      </w:pPr>
      <w:r w:rsidRPr="00164322">
        <w:rPr>
          <w:sz w:val="28"/>
          <w:szCs w:val="28"/>
        </w:rPr>
        <w:t>********</w:t>
      </w:r>
    </w:p>
    <w:p w:rsidR="00D81CA2" w:rsidRPr="00164322" w:rsidRDefault="00D81CA2" w:rsidP="00D81CA2">
      <w:pPr>
        <w:jc w:val="both"/>
      </w:pPr>
      <w:r w:rsidRPr="00164322">
        <w:rPr>
          <w:sz w:val="24"/>
          <w:szCs w:val="24"/>
        </w:rPr>
        <w:tab/>
      </w:r>
      <w:r w:rsidRPr="00164322">
        <w:t xml:space="preserve">Internet a fait son entrée dans notre monde,  et sa toile s’étend désormais jusqu’aux moindres évènements de notre vie quotidienne.   Les Smartphones se sont glissés dans toutes les poches des adolescents,  objets devenus  indispensables pour se connecter aux autres.  </w:t>
      </w:r>
      <w:r w:rsidRPr="007A49FD">
        <w:t xml:space="preserve">Dorénavant, les réseaux sociaux des ados se déploient sur le Web,  terrain privilégié pour se faire des « amis »,  de façon exponentielle. </w:t>
      </w:r>
      <w:r w:rsidRPr="00164322">
        <w:t xml:space="preserve">Faut-il s’en inquiéter ? Sont-ils grâce à cela moins seuls ? Quelle est la nature de ce lien à l’Autre ?  Quelle valeur prennent ces gadgets qui les relient en faisant l’économie semble t’il d’une présence incarnée ? </w:t>
      </w:r>
      <w:r w:rsidRPr="007A49FD">
        <w:t>Et comment,  en tant qu’adulte responsable dans une collectivité d’adolescent</w:t>
      </w:r>
      <w:r>
        <w:t xml:space="preserve">s, </w:t>
      </w:r>
      <w:r w:rsidRPr="007A49FD">
        <w:t xml:space="preserve">manœuvrer avec cette nouvelle donne pour retrouver une place de « grande personne » comme le disait Lacan, et être un Autre qui compte pour les ados,  </w:t>
      </w:r>
      <w:r>
        <w:t xml:space="preserve">au </w:t>
      </w:r>
      <w:r w:rsidRPr="007A49FD">
        <w:t xml:space="preserve">un par un ? </w:t>
      </w:r>
      <w:r w:rsidRPr="00164322">
        <w:t xml:space="preserve">Comment les accompagner et se faire leur partenaire, à leurs cotés,  pour s’orienter sur la toile ? </w:t>
      </w:r>
    </w:p>
    <w:p w:rsidR="00D81CA2" w:rsidRPr="00164322" w:rsidRDefault="00D81CA2" w:rsidP="00D81CA2">
      <w:pPr>
        <w:spacing w:after="0"/>
        <w:ind w:firstLine="708"/>
        <w:jc w:val="both"/>
      </w:pPr>
      <w:r w:rsidRPr="00164322">
        <w:t xml:space="preserve">Avec ces questions,  nous interrogerons nos invités : </w:t>
      </w:r>
    </w:p>
    <w:p w:rsidR="00D81CA2" w:rsidRPr="00164322" w:rsidRDefault="00D81CA2" w:rsidP="00D81CA2">
      <w:pPr>
        <w:spacing w:after="0"/>
        <w:jc w:val="both"/>
      </w:pPr>
      <w:r w:rsidRPr="00164322">
        <w:t xml:space="preserve">-  Ariane Chottin,  psychologue et psychanalyste, </w:t>
      </w:r>
      <w:r w:rsidR="007E0107">
        <w:t xml:space="preserve">membre du CIEN et directrice de parADOxe, </w:t>
      </w:r>
      <w:r w:rsidRPr="00164322">
        <w:t xml:space="preserve">apportera une réflexion sur ce sujet et nous parlera de son expérience auprès d’adolescents,  à Paris. </w:t>
      </w:r>
    </w:p>
    <w:p w:rsidR="00D81CA2" w:rsidRPr="00164322" w:rsidRDefault="00D81CA2" w:rsidP="00D81CA2">
      <w:pPr>
        <w:spacing w:after="0"/>
        <w:jc w:val="both"/>
      </w:pPr>
      <w:r w:rsidRPr="00164322">
        <w:t>-  Olivia Bellanco, psychologue aux CMP de Verneuil et Bernay</w:t>
      </w:r>
    </w:p>
    <w:p w:rsidR="00D81CA2" w:rsidRPr="00164322" w:rsidRDefault="00D81CA2" w:rsidP="00D81CA2">
      <w:pPr>
        <w:spacing w:after="0"/>
        <w:jc w:val="both"/>
      </w:pPr>
      <w:r w:rsidRPr="00164322">
        <w:t xml:space="preserve">-    Des professionnels, des responsables d’associations,  exerçant auprès d’adolescents  sur  Verneuil. </w:t>
      </w:r>
    </w:p>
    <w:p w:rsidR="00D81CA2" w:rsidRPr="00164322" w:rsidRDefault="00D81CA2" w:rsidP="00D81CA2">
      <w:pPr>
        <w:spacing w:after="0"/>
        <w:jc w:val="both"/>
      </w:pPr>
      <w:r w:rsidRPr="00164322">
        <w:t xml:space="preserve"> Enfin, une table ronde, réunissant des ados et nos invités permettra à chacun de prendre la parole dans le débat.</w:t>
      </w:r>
    </w:p>
    <w:p w:rsidR="00D81CA2" w:rsidRPr="007A49FD" w:rsidRDefault="00D81CA2" w:rsidP="00D81CA2">
      <w:pPr>
        <w:spacing w:after="0"/>
        <w:jc w:val="both"/>
      </w:pPr>
      <w:r w:rsidRPr="007A49FD">
        <w:t xml:space="preserve">Nous pourrons ensuite nous retrouver après le déjeuner autour d’un film sur ce thème, suivi d’un débat, avant de clôturer cette journée. </w:t>
      </w:r>
    </w:p>
    <w:p w:rsidR="00D81CA2" w:rsidRPr="00164322" w:rsidRDefault="00D81CA2" w:rsidP="00D81CA2">
      <w:pPr>
        <w:spacing w:after="0"/>
        <w:jc w:val="both"/>
      </w:pPr>
    </w:p>
    <w:p w:rsidR="00AB49BD" w:rsidRDefault="00D81CA2" w:rsidP="00AB49BD">
      <w:pPr>
        <w:spacing w:after="0"/>
        <w:jc w:val="center"/>
      </w:pPr>
      <w:r w:rsidRPr="00006277">
        <w:rPr>
          <w:color w:val="C0504D" w:themeColor="accent2"/>
        </w:rPr>
        <w:t xml:space="preserve">Rencontre organisée par les associations Chemins </w:t>
      </w:r>
      <w:r w:rsidR="00D509EA" w:rsidRPr="00006277">
        <w:rPr>
          <w:color w:val="C0504D" w:themeColor="accent2"/>
        </w:rPr>
        <w:t>d’enfance et MJC-C</w:t>
      </w:r>
      <w:r w:rsidR="00AB49BD" w:rsidRPr="00006277">
        <w:rPr>
          <w:color w:val="C0504D" w:themeColor="accent2"/>
        </w:rPr>
        <w:t>entre social</w:t>
      </w:r>
      <w:r w:rsidR="00AB49BD">
        <w:t xml:space="preserve">, </w:t>
      </w:r>
      <w:r w:rsidRPr="00AB49BD">
        <w:t xml:space="preserve"> animée par  Laurence Morel (présidente </w:t>
      </w:r>
      <w:r w:rsidR="002330FE" w:rsidRPr="00AB49BD">
        <w:t>de Chemins d’enfance</w:t>
      </w:r>
      <w:r w:rsidR="00AB49BD" w:rsidRPr="00AB49BD">
        <w:t xml:space="preserve">, psychologue) </w:t>
      </w:r>
    </w:p>
    <w:p w:rsidR="00D81CA2" w:rsidRPr="00AB49BD" w:rsidRDefault="00AB49BD" w:rsidP="00D81CA2">
      <w:pPr>
        <w:spacing w:after="0"/>
      </w:pPr>
      <w:r>
        <w:t xml:space="preserve">                </w:t>
      </w:r>
      <w:r w:rsidR="00006277">
        <w:t xml:space="preserve">           </w:t>
      </w:r>
      <w:r w:rsidRPr="00AB49BD">
        <w:t>et</w:t>
      </w:r>
      <w:r>
        <w:t xml:space="preserve">   </w:t>
      </w:r>
      <w:r w:rsidR="002330FE" w:rsidRPr="00AB49BD">
        <w:t>Mickae</w:t>
      </w:r>
      <w:r w:rsidR="00D81CA2" w:rsidRPr="00AB49BD">
        <w:t>l Vain</w:t>
      </w:r>
      <w:r w:rsidRPr="00AB49BD">
        <w:t xml:space="preserve"> (coordinateur</w:t>
      </w:r>
      <w:r w:rsidR="009A667D" w:rsidRPr="00AB49BD">
        <w:t xml:space="preserve"> </w:t>
      </w:r>
      <w:r>
        <w:t>du C</w:t>
      </w:r>
      <w:r w:rsidR="00D81CA2" w:rsidRPr="00AB49BD">
        <w:t>entre social</w:t>
      </w:r>
      <w:r w:rsidR="002330FE" w:rsidRPr="00AB49BD">
        <w:t>)</w:t>
      </w:r>
    </w:p>
    <w:p w:rsidR="00D81CA2" w:rsidRPr="00164322" w:rsidRDefault="00D81CA2" w:rsidP="00D81CA2">
      <w:pPr>
        <w:spacing w:after="0"/>
      </w:pPr>
    </w:p>
    <w:p w:rsidR="00C03F8D" w:rsidRPr="00C03F8D" w:rsidRDefault="00D81CA2" w:rsidP="00D81CA2">
      <w:pPr>
        <w:spacing w:after="0"/>
        <w:rPr>
          <w:sz w:val="18"/>
          <w:szCs w:val="18"/>
        </w:rPr>
      </w:pPr>
      <w:r w:rsidRPr="00006277">
        <w:rPr>
          <w:b/>
          <w:color w:val="1F497D" w:themeColor="text2"/>
          <w:sz w:val="18"/>
          <w:szCs w:val="18"/>
        </w:rPr>
        <w:t xml:space="preserve">Lieu </w:t>
      </w:r>
      <w:r w:rsidRPr="00C03F8D">
        <w:rPr>
          <w:color w:val="1F497D" w:themeColor="text2"/>
          <w:sz w:val="18"/>
          <w:szCs w:val="18"/>
        </w:rPr>
        <w:t>(à confirmer) </w:t>
      </w:r>
      <w:r w:rsidRPr="00C03F8D">
        <w:rPr>
          <w:sz w:val="18"/>
          <w:szCs w:val="18"/>
        </w:rPr>
        <w:t xml:space="preserve">: MJC-Centre social, 27130 Verneuil Avre. </w:t>
      </w:r>
    </w:p>
    <w:p w:rsidR="00D81CA2" w:rsidRPr="006224B6" w:rsidRDefault="00C03F8D" w:rsidP="00D81CA2">
      <w:pPr>
        <w:spacing w:after="0"/>
        <w:rPr>
          <w:color w:val="1F497D" w:themeColor="text2"/>
          <w:sz w:val="18"/>
          <w:szCs w:val="18"/>
        </w:rPr>
      </w:pPr>
      <w:r w:rsidRPr="00006277">
        <w:rPr>
          <w:b/>
          <w:sz w:val="18"/>
          <w:szCs w:val="18"/>
        </w:rPr>
        <w:t xml:space="preserve"> </w:t>
      </w:r>
      <w:r w:rsidRPr="006224B6">
        <w:rPr>
          <w:b/>
          <w:color w:val="1F497D" w:themeColor="text2"/>
          <w:sz w:val="18"/>
          <w:szCs w:val="18"/>
        </w:rPr>
        <w:t>Horaires</w:t>
      </w:r>
      <w:r w:rsidRPr="006224B6">
        <w:rPr>
          <w:color w:val="1F497D" w:themeColor="text2"/>
          <w:sz w:val="18"/>
          <w:szCs w:val="18"/>
        </w:rPr>
        <w:t xml:space="preserve"> de la journée sous réserve de petites modifications : </w:t>
      </w:r>
    </w:p>
    <w:p w:rsidR="00D81CA2" w:rsidRPr="00C03F8D" w:rsidRDefault="00D81CA2" w:rsidP="00D81CA2">
      <w:pPr>
        <w:spacing w:after="0"/>
        <w:ind w:firstLine="708"/>
        <w:rPr>
          <w:sz w:val="18"/>
          <w:szCs w:val="18"/>
        </w:rPr>
      </w:pPr>
      <w:r w:rsidRPr="00C03F8D">
        <w:rPr>
          <w:color w:val="1F497D" w:themeColor="text2"/>
          <w:sz w:val="18"/>
          <w:szCs w:val="18"/>
          <w:u w:val="single"/>
        </w:rPr>
        <w:t>Accueil</w:t>
      </w:r>
      <w:r w:rsidRPr="00C03F8D">
        <w:rPr>
          <w:color w:val="1F497D" w:themeColor="text2"/>
          <w:sz w:val="18"/>
          <w:szCs w:val="18"/>
        </w:rPr>
        <w:t xml:space="preserve"> à 9h30</w:t>
      </w:r>
      <w:r w:rsidRPr="00C03F8D">
        <w:rPr>
          <w:sz w:val="18"/>
          <w:szCs w:val="18"/>
        </w:rPr>
        <w:t xml:space="preserve">  (exposition « Le numérique », dans le Hall) </w:t>
      </w:r>
    </w:p>
    <w:p w:rsidR="00D81CA2" w:rsidRPr="00C03F8D" w:rsidRDefault="00D81CA2" w:rsidP="00D81CA2">
      <w:pPr>
        <w:spacing w:after="0"/>
        <w:ind w:firstLine="708"/>
        <w:rPr>
          <w:sz w:val="18"/>
          <w:szCs w:val="18"/>
        </w:rPr>
      </w:pPr>
      <w:r w:rsidRPr="00C03F8D">
        <w:rPr>
          <w:color w:val="1F497D" w:themeColor="text2"/>
          <w:sz w:val="18"/>
          <w:szCs w:val="18"/>
          <w:u w:val="single"/>
        </w:rPr>
        <w:t>10h15</w:t>
      </w:r>
      <w:r w:rsidRPr="00C03F8D">
        <w:rPr>
          <w:color w:val="1F497D" w:themeColor="text2"/>
          <w:sz w:val="18"/>
          <w:szCs w:val="18"/>
        </w:rPr>
        <w:t xml:space="preserve"> : </w:t>
      </w:r>
      <w:r w:rsidRPr="00C03F8D">
        <w:rPr>
          <w:sz w:val="18"/>
          <w:szCs w:val="18"/>
        </w:rPr>
        <w:t xml:space="preserve">Ouverture, interventions et débat. </w:t>
      </w:r>
    </w:p>
    <w:p w:rsidR="00D81CA2" w:rsidRPr="00C03F8D" w:rsidRDefault="00D81CA2" w:rsidP="00D81CA2">
      <w:pPr>
        <w:spacing w:after="0"/>
        <w:ind w:firstLine="708"/>
        <w:rPr>
          <w:sz w:val="18"/>
          <w:szCs w:val="18"/>
          <w:u w:val="single"/>
        </w:rPr>
      </w:pPr>
      <w:r w:rsidRPr="00C03F8D">
        <w:rPr>
          <w:color w:val="1F497D" w:themeColor="text2"/>
          <w:sz w:val="18"/>
          <w:szCs w:val="18"/>
          <w:u w:val="single"/>
        </w:rPr>
        <w:t>13h</w:t>
      </w:r>
      <w:r w:rsidRPr="00C03F8D">
        <w:rPr>
          <w:color w:val="1F497D" w:themeColor="text2"/>
          <w:sz w:val="18"/>
          <w:szCs w:val="18"/>
        </w:rPr>
        <w:t> : Pause et déjeuner</w:t>
      </w:r>
      <w:r w:rsidRPr="00C03F8D">
        <w:rPr>
          <w:sz w:val="18"/>
          <w:szCs w:val="18"/>
        </w:rPr>
        <w:t xml:space="preserve"> (sur place à réserver, ou libre)</w:t>
      </w:r>
      <w:r w:rsidRPr="00C03F8D">
        <w:rPr>
          <w:sz w:val="18"/>
          <w:szCs w:val="18"/>
          <w:u w:val="single"/>
        </w:rPr>
        <w:t xml:space="preserve"> </w:t>
      </w:r>
    </w:p>
    <w:p w:rsidR="00D81CA2" w:rsidRPr="00C03F8D" w:rsidRDefault="00D81CA2" w:rsidP="00D81CA2">
      <w:pPr>
        <w:ind w:firstLine="708"/>
        <w:rPr>
          <w:sz w:val="18"/>
          <w:szCs w:val="18"/>
        </w:rPr>
      </w:pPr>
      <w:r w:rsidRPr="00C03F8D">
        <w:rPr>
          <w:color w:val="1F497D" w:themeColor="text2"/>
          <w:sz w:val="18"/>
          <w:szCs w:val="18"/>
          <w:u w:val="single"/>
        </w:rPr>
        <w:t>14h30- 17h</w:t>
      </w:r>
      <w:r w:rsidRPr="00C03F8D">
        <w:rPr>
          <w:sz w:val="18"/>
          <w:szCs w:val="18"/>
        </w:rPr>
        <w:t xml:space="preserve"> : Projection du film,  discussion. </w:t>
      </w:r>
    </w:p>
    <w:p w:rsidR="002330FE" w:rsidRDefault="00D81CA2" w:rsidP="002330FE">
      <w:pPr>
        <w:spacing w:after="0"/>
        <w:rPr>
          <w:i/>
          <w:sz w:val="20"/>
          <w:szCs w:val="20"/>
        </w:rPr>
      </w:pPr>
      <w:r w:rsidRPr="00427941">
        <w:rPr>
          <w:b/>
          <w:i/>
          <w:u w:val="single"/>
        </w:rPr>
        <w:t>Renseignements, inscriptions</w:t>
      </w:r>
      <w:r w:rsidRPr="008A626F">
        <w:rPr>
          <w:i/>
          <w:sz w:val="24"/>
          <w:szCs w:val="24"/>
        </w:rPr>
        <w:t> :</w:t>
      </w:r>
      <w:r w:rsidR="002330FE">
        <w:rPr>
          <w:i/>
          <w:sz w:val="24"/>
          <w:szCs w:val="24"/>
        </w:rPr>
        <w:t xml:space="preserve"> L</w:t>
      </w:r>
      <w:r w:rsidR="008D2371">
        <w:rPr>
          <w:i/>
          <w:sz w:val="20"/>
          <w:szCs w:val="20"/>
        </w:rPr>
        <w:t xml:space="preserve">aurence Morel : </w:t>
      </w:r>
      <w:r w:rsidRPr="002330FE">
        <w:rPr>
          <w:i/>
          <w:sz w:val="20"/>
          <w:szCs w:val="20"/>
        </w:rPr>
        <w:t xml:space="preserve">06.76.48.59.41,  </w:t>
      </w:r>
    </w:p>
    <w:p w:rsidR="002330FE" w:rsidRDefault="002330FE" w:rsidP="00C03F8D">
      <w:pPr>
        <w:spacing w:line="240" w:lineRule="auto"/>
        <w:rPr>
          <w:i/>
          <w:sz w:val="20"/>
          <w:szCs w:val="20"/>
        </w:rPr>
      </w:pPr>
      <w:r>
        <w:rPr>
          <w:i/>
          <w:sz w:val="20"/>
          <w:szCs w:val="20"/>
        </w:rPr>
        <w:t xml:space="preserve">                                                              Mickael Vain :</w:t>
      </w:r>
      <w:r w:rsidR="006531FF">
        <w:rPr>
          <w:i/>
          <w:sz w:val="20"/>
          <w:szCs w:val="20"/>
        </w:rPr>
        <w:t xml:space="preserve"> MJC : </w:t>
      </w:r>
      <w:r>
        <w:rPr>
          <w:i/>
          <w:sz w:val="20"/>
          <w:szCs w:val="20"/>
        </w:rPr>
        <w:t xml:space="preserve"> 02.32.37.58.14</w:t>
      </w:r>
    </w:p>
    <w:p w:rsidR="00C03F8D" w:rsidRPr="00662682" w:rsidRDefault="00C03F8D" w:rsidP="002330FE">
      <w:pPr>
        <w:spacing w:after="0"/>
        <w:rPr>
          <w:i/>
          <w:color w:val="FF0000"/>
          <w:sz w:val="24"/>
          <w:szCs w:val="24"/>
        </w:rPr>
      </w:pPr>
      <w:r w:rsidRPr="00F4159A">
        <w:rPr>
          <w:i/>
          <w:color w:val="FF0000"/>
          <w:sz w:val="24"/>
          <w:szCs w:val="24"/>
        </w:rPr>
        <w:t xml:space="preserve">L’affiche et de nouvelles informations  vous parviendront prochainement.                                               </w:t>
      </w:r>
    </w:p>
    <w:p w:rsidR="000F3D3A" w:rsidRDefault="00EF38D4" w:rsidP="000F3D3A">
      <w:pPr>
        <w:spacing w:after="0"/>
        <w:rPr>
          <w:i/>
          <w:sz w:val="20"/>
          <w:szCs w:val="20"/>
        </w:rPr>
      </w:pPr>
      <w:r>
        <w:rPr>
          <w:i/>
          <w:noProof/>
          <w:sz w:val="20"/>
          <w:szCs w:val="20"/>
          <w:lang w:eastAsia="fr-FR"/>
        </w:rPr>
        <w:pict>
          <v:shape id="_x0000_s1049" type="#_x0000_t102" style="position:absolute;margin-left:-3.65pt;margin-top:-4.4pt;width:32.4pt;height:37.8pt;z-index:251677696" fillcolor="#c0504d [3205]" strokecolor="#f2f2f2 [3041]" strokeweight="3pt">
            <v:shadow on="t" type="perspective" color="#622423 [1605]" opacity=".5" offset="1pt" offset2="-1pt"/>
          </v:shape>
        </w:pict>
      </w:r>
      <w:r w:rsidR="00662682">
        <w:rPr>
          <w:i/>
          <w:sz w:val="20"/>
          <w:szCs w:val="20"/>
        </w:rPr>
        <w:t xml:space="preserve">  </w:t>
      </w:r>
      <w:r w:rsidR="000F3D3A">
        <w:rPr>
          <w:i/>
          <w:sz w:val="20"/>
          <w:szCs w:val="20"/>
        </w:rPr>
        <w:t xml:space="preserve">                 </w:t>
      </w:r>
    </w:p>
    <w:p w:rsidR="004B231B" w:rsidRDefault="000F3D3A" w:rsidP="000F3D3A">
      <w:pPr>
        <w:spacing w:after="0"/>
        <w:rPr>
          <w:b/>
          <w:color w:val="1F497D" w:themeColor="text2"/>
          <w:sz w:val="28"/>
          <w:szCs w:val="28"/>
          <w:u w:val="single"/>
        </w:rPr>
      </w:pPr>
      <w:r>
        <w:rPr>
          <w:i/>
          <w:sz w:val="20"/>
          <w:szCs w:val="20"/>
        </w:rPr>
        <w:t xml:space="preserve">                   </w:t>
      </w:r>
      <w:r w:rsidR="004B231B" w:rsidRPr="004B231B">
        <w:rPr>
          <w:b/>
          <w:color w:val="1F497D" w:themeColor="text2"/>
          <w:sz w:val="28"/>
          <w:szCs w:val="28"/>
          <w:u w:val="single"/>
        </w:rPr>
        <w:t xml:space="preserve">Rubrique </w:t>
      </w:r>
      <w:r w:rsidR="00E3498B">
        <w:rPr>
          <w:b/>
          <w:color w:val="1F497D" w:themeColor="text2"/>
          <w:sz w:val="28"/>
          <w:szCs w:val="28"/>
          <w:u w:val="single"/>
        </w:rPr>
        <w:t>« À</w:t>
      </w:r>
      <w:r w:rsidR="004B231B" w:rsidRPr="004B231B">
        <w:rPr>
          <w:b/>
          <w:color w:val="1F497D" w:themeColor="text2"/>
          <w:sz w:val="28"/>
          <w:szCs w:val="28"/>
          <w:u w:val="single"/>
        </w:rPr>
        <w:t xml:space="preserve"> voir</w:t>
      </w:r>
      <w:r w:rsidR="00E3498B">
        <w:rPr>
          <w:b/>
          <w:color w:val="1F497D" w:themeColor="text2"/>
          <w:sz w:val="28"/>
          <w:szCs w:val="28"/>
          <w:u w:val="single"/>
        </w:rPr>
        <w:t> »</w:t>
      </w:r>
      <w:r w:rsidR="004B231B" w:rsidRPr="004B231B">
        <w:rPr>
          <w:b/>
          <w:color w:val="1F497D" w:themeColor="text2"/>
          <w:sz w:val="28"/>
          <w:szCs w:val="28"/>
          <w:u w:val="single"/>
        </w:rPr>
        <w:t xml:space="preserve"> </w:t>
      </w:r>
    </w:p>
    <w:p w:rsidR="000F3D3A" w:rsidRPr="000F3D3A" w:rsidRDefault="000F3D3A" w:rsidP="000F3D3A">
      <w:pPr>
        <w:spacing w:after="0"/>
        <w:rPr>
          <w:i/>
          <w:sz w:val="20"/>
          <w:szCs w:val="20"/>
        </w:rPr>
      </w:pPr>
    </w:p>
    <w:p w:rsidR="004B231B" w:rsidRDefault="00D369EC" w:rsidP="00B64296">
      <w:pPr>
        <w:rPr>
          <w:sz w:val="24"/>
          <w:szCs w:val="24"/>
        </w:rPr>
      </w:pPr>
      <w:r w:rsidRPr="004B231B">
        <w:rPr>
          <w:color w:val="4F81BD" w:themeColor="accent1"/>
          <w:sz w:val="24"/>
          <w:szCs w:val="24"/>
        </w:rPr>
        <w:t>Actuellement</w:t>
      </w:r>
      <w:r>
        <w:rPr>
          <w:sz w:val="24"/>
          <w:szCs w:val="24"/>
        </w:rPr>
        <w:t xml:space="preserve">, vous pouvez voir un </w:t>
      </w:r>
      <w:r w:rsidRPr="003A1370">
        <w:rPr>
          <w:b/>
          <w:sz w:val="24"/>
          <w:szCs w:val="24"/>
        </w:rPr>
        <w:t>très beau film sur l’autisme</w:t>
      </w:r>
      <w:r w:rsidRPr="003A1370">
        <w:rPr>
          <w:sz w:val="24"/>
          <w:szCs w:val="24"/>
        </w:rPr>
        <w:t>,</w:t>
      </w:r>
      <w:r>
        <w:rPr>
          <w:sz w:val="24"/>
          <w:szCs w:val="24"/>
        </w:rPr>
        <w:t xml:space="preserve"> diffusé </w:t>
      </w:r>
    </w:p>
    <w:p w:rsidR="00E3498B" w:rsidRDefault="00E3498B" w:rsidP="00B64296">
      <w:r w:rsidRPr="00E3498B">
        <w:rPr>
          <w:sz w:val="24"/>
          <w:szCs w:val="24"/>
          <w:u w:val="single"/>
        </w:rPr>
        <w:t>Vendredi 4 octobre à Evreux</w:t>
      </w:r>
      <w:r w:rsidRPr="003A1370">
        <w:rPr>
          <w:sz w:val="24"/>
          <w:szCs w:val="24"/>
        </w:rPr>
        <w:t xml:space="preserve">, </w:t>
      </w:r>
      <w:r w:rsidR="003A1370" w:rsidRPr="003A1370">
        <w:rPr>
          <w:sz w:val="24"/>
          <w:szCs w:val="24"/>
        </w:rPr>
        <w:t xml:space="preserve"> </w:t>
      </w:r>
      <w:r w:rsidR="003A1370">
        <w:rPr>
          <w:sz w:val="24"/>
          <w:szCs w:val="24"/>
        </w:rPr>
        <w:t xml:space="preserve">20h, </w:t>
      </w:r>
      <w:r w:rsidRPr="003A1370">
        <w:t xml:space="preserve">à la Médiathèque. 20 allée des soupirs. </w:t>
      </w:r>
      <w:r w:rsidRPr="003A1370">
        <w:rPr>
          <w:rFonts w:asciiTheme="minorHAnsi" w:hAnsiTheme="minorHAnsi"/>
          <w:b/>
          <w:bCs/>
        </w:rPr>
        <w:t xml:space="preserve">Entrée libre sur réservation. </w:t>
      </w:r>
      <w:r w:rsidRPr="003A1370">
        <w:rPr>
          <w:rFonts w:asciiTheme="minorHAnsi" w:hAnsiTheme="minorHAnsi"/>
          <w:bCs/>
        </w:rPr>
        <w:t>Renseignements et réservation par mail</w:t>
      </w:r>
      <w:r w:rsidRPr="003A1370">
        <w:rPr>
          <w:rFonts w:asciiTheme="minorHAnsi" w:hAnsiTheme="minorHAnsi"/>
          <w:b/>
          <w:bCs/>
        </w:rPr>
        <w:t xml:space="preserve"> : </w:t>
      </w:r>
      <w:hyperlink r:id="rId9" w:history="1">
        <w:r w:rsidRPr="003A1370">
          <w:rPr>
            <w:rStyle w:val="Lienhypertexte"/>
            <w:rFonts w:asciiTheme="minorHAnsi" w:hAnsiTheme="minorHAnsi" w:cs="Franklin Gothic Book"/>
          </w:rPr>
          <w:t>mjasnoun@orange.fr</w:t>
        </w:r>
      </w:hyperlink>
    </w:p>
    <w:p w:rsidR="00B249D5" w:rsidRPr="00786B9F" w:rsidRDefault="00786B9F" w:rsidP="00B64296">
      <w:pPr>
        <w:rPr>
          <w:rFonts w:asciiTheme="minorHAnsi" w:hAnsiTheme="minorHAnsi" w:cs="Franklin Gothic Book"/>
          <w:color w:val="FF0000"/>
          <w:sz w:val="24"/>
          <w:szCs w:val="24"/>
        </w:rPr>
      </w:pPr>
      <w:r>
        <w:t>E</w:t>
      </w:r>
      <w:r w:rsidR="00B249D5">
        <w:t>t</w:t>
      </w:r>
      <w:r>
        <w:t xml:space="preserve">     </w:t>
      </w:r>
      <w:r w:rsidRPr="00786B9F">
        <w:rPr>
          <w:color w:val="FF0000"/>
          <w:sz w:val="24"/>
          <w:szCs w:val="24"/>
          <w:highlight w:val="yellow"/>
        </w:rPr>
        <w:t>Nouvelle projection à Rouen, même adresse et même heure, le vendredi 8 novembre !</w:t>
      </w:r>
    </w:p>
    <w:p w:rsidR="00E3498B" w:rsidRPr="003A1370" w:rsidRDefault="00E3498B" w:rsidP="00B64296">
      <w:pPr>
        <w:rPr>
          <w:rFonts w:asciiTheme="minorHAnsi" w:hAnsiTheme="minorHAnsi"/>
        </w:rPr>
      </w:pPr>
      <w:r>
        <w:rPr>
          <w:rFonts w:asciiTheme="minorHAnsi" w:hAnsiTheme="minorHAnsi" w:cs="Franklin Gothic Book"/>
          <w:sz w:val="24"/>
          <w:szCs w:val="24"/>
          <w:u w:val="single"/>
        </w:rPr>
        <w:t>Vendredi 11 octobre à Rouen,</w:t>
      </w:r>
      <w:r w:rsidR="003A1370">
        <w:rPr>
          <w:rFonts w:asciiTheme="minorHAnsi" w:hAnsiTheme="minorHAnsi" w:cs="Franklin Gothic Book"/>
          <w:sz w:val="24"/>
          <w:szCs w:val="24"/>
        </w:rPr>
        <w:t xml:space="preserve"> 18h30, </w:t>
      </w:r>
      <w:r w:rsidR="003A1370" w:rsidRPr="003A1370">
        <w:rPr>
          <w:rFonts w:asciiTheme="minorHAnsi" w:hAnsiTheme="minorHAnsi" w:cs="Franklin Gothic Book"/>
        </w:rPr>
        <w:t>au cinéma Le Mel</w:t>
      </w:r>
      <w:r w:rsidRPr="003A1370">
        <w:rPr>
          <w:rFonts w:asciiTheme="minorHAnsi" w:hAnsiTheme="minorHAnsi" w:cs="Franklin Gothic Book"/>
        </w:rPr>
        <w:t xml:space="preserve">ville, </w:t>
      </w:r>
      <w:r w:rsidR="003A1370" w:rsidRPr="003A1370">
        <w:rPr>
          <w:rFonts w:asciiTheme="minorHAnsi" w:hAnsiTheme="minorHAnsi" w:cs="Franklin Gothic Book"/>
        </w:rPr>
        <w:t xml:space="preserve">75 rue du Gal Leclerc. </w:t>
      </w:r>
      <w:r w:rsidR="003A1370" w:rsidRPr="003A1370">
        <w:rPr>
          <w:rFonts w:asciiTheme="minorHAnsi" w:hAnsiTheme="minorHAnsi" w:cs="Franklin Gothic Book"/>
          <w:b/>
        </w:rPr>
        <w:t xml:space="preserve">Entrée 5€. </w:t>
      </w:r>
      <w:r w:rsidR="003A1370" w:rsidRPr="003A1370">
        <w:rPr>
          <w:rFonts w:asciiTheme="minorHAnsi" w:hAnsiTheme="minorHAnsi" w:cs="Franklin Gothic Book"/>
        </w:rPr>
        <w:t xml:space="preserve">Organisé par le Centre Interdisciplinaire sur l’Enfant, et l’ACF-Normandie. </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46"/>
      </w:tblGrid>
      <w:tr w:rsidR="004B231B" w:rsidTr="003A1370">
        <w:trPr>
          <w:trHeight w:val="3586"/>
        </w:trPr>
        <w:tc>
          <w:tcPr>
            <w:tcW w:w="2946" w:type="dxa"/>
          </w:tcPr>
          <w:p w:rsidR="004B231B" w:rsidRDefault="00482248" w:rsidP="00E3498B">
            <w:pPr>
              <w:rPr>
                <w:sz w:val="24"/>
                <w:szCs w:val="24"/>
              </w:rPr>
            </w:pPr>
            <w:r w:rsidRPr="00482248">
              <w:rPr>
                <w:noProof/>
                <w:sz w:val="24"/>
                <w:szCs w:val="24"/>
                <w:lang w:eastAsia="fr-FR"/>
              </w:rPr>
              <w:drawing>
                <wp:inline distT="0" distB="0" distL="0" distR="0">
                  <wp:extent cx="1756410" cy="2305851"/>
                  <wp:effectExtent l="19050" t="0" r="0" b="0"/>
                  <wp:docPr id="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756410" cy="2305851"/>
                          </a:xfrm>
                          <a:prstGeom prst="rect">
                            <a:avLst/>
                          </a:prstGeom>
                          <a:noFill/>
                          <a:ln w="9525">
                            <a:noFill/>
                            <a:miter lim="800000"/>
                            <a:headEnd/>
                            <a:tailEnd/>
                          </a:ln>
                        </pic:spPr>
                      </pic:pic>
                    </a:graphicData>
                  </a:graphic>
                </wp:inline>
              </w:drawing>
            </w:r>
          </w:p>
        </w:tc>
      </w:tr>
    </w:tbl>
    <w:p w:rsidR="003A1370" w:rsidRDefault="003A1370" w:rsidP="004B231B">
      <w:pPr>
        <w:pStyle w:val="Default"/>
        <w:jc w:val="center"/>
        <w:rPr>
          <w:b/>
          <w:bCs/>
          <w:sz w:val="32"/>
          <w:szCs w:val="32"/>
        </w:rPr>
      </w:pPr>
      <w:r>
        <w:rPr>
          <w:b/>
          <w:bCs/>
          <w:sz w:val="32"/>
          <w:szCs w:val="32"/>
        </w:rPr>
        <w:t xml:space="preserve">D’autres voix, </w:t>
      </w:r>
    </w:p>
    <w:p w:rsidR="003A1370" w:rsidRDefault="003A1370" w:rsidP="004B231B">
      <w:pPr>
        <w:pStyle w:val="Default"/>
        <w:jc w:val="center"/>
        <w:rPr>
          <w:sz w:val="22"/>
          <w:szCs w:val="22"/>
        </w:rPr>
      </w:pPr>
      <w:r>
        <w:rPr>
          <w:b/>
          <w:bCs/>
          <w:sz w:val="32"/>
          <w:szCs w:val="32"/>
        </w:rPr>
        <w:t>un autre regard sur l’autisme</w:t>
      </w:r>
    </w:p>
    <w:p w:rsidR="004B231B" w:rsidRDefault="004B231B" w:rsidP="004B231B">
      <w:pPr>
        <w:pStyle w:val="Default"/>
        <w:jc w:val="center"/>
        <w:rPr>
          <w:sz w:val="22"/>
          <w:szCs w:val="22"/>
        </w:rPr>
      </w:pPr>
      <w:r>
        <w:rPr>
          <w:sz w:val="22"/>
          <w:szCs w:val="22"/>
        </w:rPr>
        <w:t>un film à ne pas manquer,</w:t>
      </w:r>
    </w:p>
    <w:p w:rsidR="003A1370" w:rsidRDefault="003A1370" w:rsidP="004B231B">
      <w:pPr>
        <w:pStyle w:val="Default"/>
        <w:jc w:val="center"/>
        <w:rPr>
          <w:sz w:val="22"/>
          <w:szCs w:val="22"/>
        </w:rPr>
      </w:pPr>
    </w:p>
    <w:p w:rsidR="004B231B" w:rsidRDefault="004B231B" w:rsidP="004B231B">
      <w:pPr>
        <w:pStyle w:val="Default"/>
        <w:rPr>
          <w:sz w:val="22"/>
          <w:szCs w:val="22"/>
        </w:rPr>
      </w:pPr>
      <w:r>
        <w:rPr>
          <w:sz w:val="22"/>
          <w:szCs w:val="22"/>
        </w:rPr>
        <w:t xml:space="preserve">Réalisé par Ivàn Ruiz, père d’un enfant autiste, il touche à l’art et dépasse le simple documentaire pour atteindre une dimension d’universel qui touchera le grand public, comme tout sujet confronté à cette question. </w:t>
      </w:r>
    </w:p>
    <w:p w:rsidR="004B231B" w:rsidRDefault="004B231B" w:rsidP="004B231B">
      <w:pPr>
        <w:pStyle w:val="Default"/>
        <w:rPr>
          <w:sz w:val="22"/>
          <w:szCs w:val="22"/>
        </w:rPr>
      </w:pPr>
      <w:r>
        <w:rPr>
          <w:sz w:val="22"/>
          <w:szCs w:val="22"/>
        </w:rPr>
        <w:t xml:space="preserve">Lorsque des autistes prennent la parole, ce qu’ils nous apprennent est « fantastique, incroyable, fascinant, merveilleux, brutal, précieux, acoustouflant », selon l’appréciation d’Albert, le jeune adolescent qui nous guide tout au long du film, dans le dédale du langage ! </w:t>
      </w:r>
    </w:p>
    <w:p w:rsidR="00482248" w:rsidRDefault="004B231B" w:rsidP="00B64296">
      <w:r>
        <w:t xml:space="preserve">Il faut dire qu’Albert sait ce que parler veut dire. Il est quelqu’un d’exceptionnel, un héros des mots. Pour autant, si les mots l’entraînent à se perdre dans le labyrinthe du langage, la parole en revanche lui offre une issue pour s’adresser au monde. </w:t>
      </w:r>
    </w:p>
    <w:p w:rsidR="00340B82" w:rsidRDefault="002739F7" w:rsidP="00510AA0">
      <w:pPr>
        <w:spacing w:after="0"/>
      </w:pPr>
      <w:r>
        <w:rPr>
          <w:noProof/>
          <w:lang w:eastAsia="fr-FR"/>
        </w:rPr>
        <w:drawing>
          <wp:anchor distT="0" distB="0" distL="114300" distR="114300" simplePos="0" relativeHeight="251674624" behindDoc="0" locked="0" layoutInCell="1" allowOverlap="1">
            <wp:simplePos x="0" y="0"/>
            <wp:positionH relativeFrom="column">
              <wp:posOffset>-324485</wp:posOffset>
            </wp:positionH>
            <wp:positionV relativeFrom="paragraph">
              <wp:posOffset>4445</wp:posOffset>
            </wp:positionV>
            <wp:extent cx="2388870" cy="3257550"/>
            <wp:effectExtent l="19050" t="0" r="0" b="0"/>
            <wp:wrapSquare wrapText="bothSides"/>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388870" cy="3257550"/>
                    </a:xfrm>
                    <a:prstGeom prst="rect">
                      <a:avLst/>
                    </a:prstGeom>
                    <a:noFill/>
                    <a:ln w="9525">
                      <a:noFill/>
                      <a:miter lim="800000"/>
                      <a:headEnd/>
                      <a:tailEnd/>
                    </a:ln>
                  </pic:spPr>
                </pic:pic>
              </a:graphicData>
            </a:graphic>
          </wp:anchor>
        </w:drawing>
      </w:r>
      <w:r w:rsidR="004B231B">
        <w:t>Albert, le jeune protagoniste du documentaire ainsi que les parents des enfants autistes, par leurs témoignages et les psychanalystes rencontrés, par leurs apports, nous permettent de toucher au nœud de l’autisme : un rapport extrême du sujet autiste à la langue dans lequel la voix est tenue en réserve. C’est par une écoute attentive des détours par lesquels ces sujets accèdent au dire, que l’on peut approcher leur vision radicalement étrange du monde et leurs inventions langagières.</w:t>
      </w:r>
    </w:p>
    <w:p w:rsidR="00510AA0" w:rsidRPr="00510AA0" w:rsidRDefault="00510AA0" w:rsidP="00510AA0">
      <w:pPr>
        <w:spacing w:after="0"/>
        <w:rPr>
          <w:color w:val="4F81BD" w:themeColor="accent1"/>
        </w:rPr>
      </w:pPr>
      <w:r>
        <w:t xml:space="preserve">                                                                   </w:t>
      </w:r>
      <w:r>
        <w:rPr>
          <w:color w:val="4F81BD" w:themeColor="accent1"/>
        </w:rPr>
        <w:t>**********</w:t>
      </w:r>
    </w:p>
    <w:tbl>
      <w:tblPr>
        <w:tblpPr w:leftFromText="141" w:rightFromText="141" w:vertAnchor="text" w:tblpX="803" w:tblpY="3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60"/>
      </w:tblGrid>
      <w:tr w:rsidR="00A05FFD" w:rsidTr="00A05FFD">
        <w:trPr>
          <w:trHeight w:val="1428"/>
        </w:trPr>
        <w:tc>
          <w:tcPr>
            <w:tcW w:w="1560" w:type="dxa"/>
          </w:tcPr>
          <w:p w:rsidR="00A05FFD" w:rsidRDefault="00A05FFD" w:rsidP="00A05FFD">
            <w:r>
              <w:t xml:space="preserve">                               </w:t>
            </w:r>
          </w:p>
        </w:tc>
      </w:tr>
    </w:tbl>
    <w:p w:rsidR="00A05FFD" w:rsidRPr="00A05FFD" w:rsidRDefault="00A05FFD" w:rsidP="00A05FFD">
      <w:pPr>
        <w:rPr>
          <w:sz w:val="40"/>
          <w:szCs w:val="40"/>
        </w:rPr>
      </w:pPr>
      <w:r>
        <w:rPr>
          <w:rFonts w:ascii="Freestyle Script" w:hAnsi="Freestyle Script"/>
          <w:b/>
          <w:i/>
          <w:color w:val="4F81BD"/>
          <w:sz w:val="48"/>
          <w:szCs w:val="48"/>
        </w:rPr>
        <w:t xml:space="preserve">            </w:t>
      </w:r>
      <w:r w:rsidRPr="00A05FFD">
        <w:rPr>
          <w:rFonts w:ascii="Freestyle Script" w:hAnsi="Freestyle Script"/>
          <w:b/>
          <w:i/>
          <w:color w:val="4F81BD"/>
          <w:sz w:val="48"/>
          <w:szCs w:val="48"/>
        </w:rPr>
        <w:t xml:space="preserve">La  Lettre </w:t>
      </w:r>
      <w:r>
        <w:rPr>
          <w:rFonts w:ascii="Freestyle Script" w:hAnsi="Freestyle Script"/>
          <w:b/>
          <w:i/>
          <w:color w:val="4F81BD"/>
          <w:sz w:val="48"/>
          <w:szCs w:val="48"/>
        </w:rPr>
        <w:t xml:space="preserve"> </w:t>
      </w:r>
      <w:r w:rsidRPr="00A05FFD">
        <w:rPr>
          <w:rFonts w:ascii="Freestyle Script" w:hAnsi="Freestyle Script"/>
          <w:b/>
          <w:i/>
          <w:color w:val="4F81BD"/>
          <w:sz w:val="40"/>
          <w:szCs w:val="40"/>
        </w:rPr>
        <w:t xml:space="preserve">vous dit </w:t>
      </w:r>
      <w:r>
        <w:rPr>
          <w:rFonts w:ascii="Freestyle Script" w:hAnsi="Freestyle Script"/>
          <w:b/>
          <w:i/>
          <w:color w:val="4F81BD"/>
          <w:sz w:val="40"/>
          <w:szCs w:val="40"/>
        </w:rPr>
        <w:t xml:space="preserve"> « </w:t>
      </w:r>
      <w:r w:rsidR="00510AA0" w:rsidRPr="00510AA0">
        <w:rPr>
          <w:rFonts w:ascii="Freestyle Script" w:hAnsi="Freestyle Script"/>
          <w:b/>
          <w:i/>
          <w:color w:val="4F81BD"/>
          <w:sz w:val="40"/>
          <w:szCs w:val="40"/>
          <w:u w:val="single"/>
        </w:rPr>
        <w:t>à bientôt !</w:t>
      </w:r>
      <w:r w:rsidR="00510AA0">
        <w:rPr>
          <w:rFonts w:ascii="Freestyle Script" w:hAnsi="Freestyle Script"/>
          <w:b/>
          <w:i/>
          <w:color w:val="4F81BD"/>
          <w:sz w:val="40"/>
          <w:szCs w:val="40"/>
        </w:rPr>
        <w:t> »</w:t>
      </w:r>
      <w:r>
        <w:rPr>
          <w:rFonts w:ascii="Freestyle Script" w:hAnsi="Freestyle Script"/>
          <w:b/>
          <w:i/>
          <w:color w:val="4F81BD"/>
          <w:sz w:val="40"/>
          <w:szCs w:val="40"/>
        </w:rPr>
        <w:t> </w:t>
      </w:r>
    </w:p>
    <w:p w:rsidR="00A05FFD" w:rsidRDefault="00EF38D4" w:rsidP="00B64296">
      <w:r w:rsidRPr="00EF38D4">
        <w:rPr>
          <w:noProof/>
          <w:sz w:val="24"/>
          <w:szCs w:val="24"/>
          <w:lang w:eastAsia="fr-FR"/>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0" type="#_x0000_t144" style="position:absolute;margin-left:-56.35pt;margin-top:16.05pt;width:57.6pt;height:52.8pt;z-index:251680768" adj="8174038" fillcolor="green">
            <v:shadow color="#868686"/>
            <v:textpath style="font-family:&quot;Kristen ITC&quot;;font-size:28pt;font-weight:bold" fitshape="t" trim="t" string="&quot;Les Petits Pas&quot;"/>
          </v:shape>
        </w:pict>
      </w:r>
      <w:r w:rsidR="00A05FFD">
        <w:rPr>
          <w:noProof/>
          <w:sz w:val="24"/>
          <w:szCs w:val="24"/>
          <w:lang w:eastAsia="fr-FR"/>
        </w:rPr>
        <w:drawing>
          <wp:anchor distT="0" distB="0" distL="114300" distR="114300" simplePos="0" relativeHeight="251679744" behindDoc="0" locked="0" layoutInCell="1" allowOverlap="1">
            <wp:simplePos x="0" y="0"/>
            <wp:positionH relativeFrom="column">
              <wp:posOffset>803910</wp:posOffset>
            </wp:positionH>
            <wp:positionV relativeFrom="paragraph">
              <wp:posOffset>287655</wp:posOffset>
            </wp:positionV>
            <wp:extent cx="552450" cy="487680"/>
            <wp:effectExtent l="19050" t="0" r="0" b="0"/>
            <wp:wrapSquare wrapText="r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srcRect/>
                    <a:stretch>
                      <a:fillRect/>
                    </a:stretch>
                  </pic:blipFill>
                  <pic:spPr bwMode="auto">
                    <a:xfrm>
                      <a:off x="0" y="0"/>
                      <a:ext cx="552450" cy="487680"/>
                    </a:xfrm>
                    <a:prstGeom prst="rect">
                      <a:avLst/>
                    </a:prstGeom>
                    <a:noFill/>
                    <a:ln w="9525">
                      <a:noFill/>
                      <a:miter lim="800000"/>
                      <a:headEnd/>
                      <a:tailEnd/>
                    </a:ln>
                  </pic:spPr>
                </pic:pic>
              </a:graphicData>
            </a:graphic>
          </wp:anchor>
        </w:drawing>
      </w:r>
      <w:r w:rsidR="00D538AA">
        <w:t xml:space="preserve">  </w:t>
      </w:r>
    </w:p>
    <w:p w:rsidR="00A05FFD" w:rsidRDefault="00A05FFD" w:rsidP="00A05FFD">
      <w:pPr>
        <w:tabs>
          <w:tab w:val="left" w:pos="924"/>
        </w:tabs>
      </w:pPr>
      <w:r>
        <w:tab/>
      </w:r>
    </w:p>
    <w:p w:rsidR="00A05FFD" w:rsidRDefault="00A05FFD" w:rsidP="00B64296">
      <w:pPr>
        <w:rPr>
          <w:sz w:val="24"/>
          <w:szCs w:val="24"/>
        </w:rPr>
      </w:pPr>
    </w:p>
    <w:p w:rsidR="008A626F" w:rsidRPr="00A05FFD" w:rsidRDefault="003A1370" w:rsidP="008A626F">
      <w:pPr>
        <w:rPr>
          <w:sz w:val="48"/>
          <w:szCs w:val="48"/>
        </w:rPr>
      </w:pPr>
      <w:r>
        <w:rPr>
          <w:sz w:val="24"/>
          <w:szCs w:val="24"/>
        </w:rPr>
        <w:br w:type="textWrapping" w:clear="all"/>
      </w:r>
    </w:p>
    <w:p w:rsidR="008A626F" w:rsidRPr="00427941" w:rsidRDefault="00D81CA2" w:rsidP="00427941">
      <w:pPr>
        <w:spacing w:after="0"/>
        <w:rPr>
          <w:i/>
          <w:sz w:val="20"/>
          <w:szCs w:val="20"/>
        </w:rPr>
      </w:pPr>
      <w:r>
        <w:rPr>
          <w:i/>
          <w:sz w:val="20"/>
          <w:szCs w:val="20"/>
        </w:rPr>
        <w:t xml:space="preserve">                                                               </w:t>
      </w:r>
      <w:r w:rsidR="008A626F" w:rsidRPr="00427941">
        <w:rPr>
          <w:i/>
          <w:sz w:val="20"/>
          <w:szCs w:val="20"/>
        </w:rPr>
        <w:t xml:space="preserve">                                                                           </w:t>
      </w:r>
    </w:p>
    <w:p w:rsidR="008A626F" w:rsidRPr="008A626F" w:rsidRDefault="008A626F" w:rsidP="008A626F">
      <w:pPr>
        <w:tabs>
          <w:tab w:val="left" w:pos="2568"/>
        </w:tabs>
        <w:rPr>
          <w:sz w:val="24"/>
          <w:szCs w:val="24"/>
        </w:rPr>
      </w:pPr>
    </w:p>
    <w:sectPr w:rsidR="008A626F" w:rsidRPr="008A626F" w:rsidSect="00531CA3">
      <w:foot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ABA" w:rsidRDefault="00934ABA" w:rsidP="00340B82">
      <w:pPr>
        <w:spacing w:after="0" w:line="240" w:lineRule="auto"/>
      </w:pPr>
      <w:r>
        <w:separator/>
      </w:r>
    </w:p>
  </w:endnote>
  <w:endnote w:type="continuationSeparator" w:id="0">
    <w:p w:rsidR="00934ABA" w:rsidRDefault="00934ABA" w:rsidP="00340B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Franklin Gothic Book">
    <w:altName w:val="Franklin Gothic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8544"/>
      <w:docPartObj>
        <w:docPartGallery w:val="Page Numbers (Bottom of Page)"/>
        <w:docPartUnique/>
      </w:docPartObj>
    </w:sdtPr>
    <w:sdtContent>
      <w:p w:rsidR="00F46E5A" w:rsidRPr="003F5866" w:rsidRDefault="00EF38D4">
        <w:pPr>
          <w:pStyle w:val="Pieddepage"/>
          <w:rPr>
            <w:i/>
          </w:rPr>
        </w:pPr>
        <w:r w:rsidRPr="00EF38D4">
          <w:rPr>
            <w:b/>
            <w:noProof/>
            <w:u w:val="single"/>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F46E5A" w:rsidRDefault="00EF38D4">
                    <w:pPr>
                      <w:jc w:val="center"/>
                    </w:pPr>
                    <w:fldSimple w:instr=" PAGE    \* MERGEFORMAT ">
                      <w:r w:rsidR="00934ABA" w:rsidRPr="00934ABA">
                        <w:rPr>
                          <w:noProof/>
                          <w:sz w:val="16"/>
                          <w:szCs w:val="16"/>
                        </w:rPr>
                        <w:t>1</w:t>
                      </w:r>
                    </w:fldSimple>
                  </w:p>
                </w:txbxContent>
              </v:textbox>
              <w10:wrap anchorx="page" anchory="page"/>
            </v:shape>
          </w:pict>
        </w:r>
        <w:r w:rsidR="003F5866" w:rsidRPr="003F5866">
          <w:rPr>
            <w:b/>
            <w:u w:val="single"/>
          </w:rPr>
          <w:t xml:space="preserve">Association </w:t>
        </w:r>
        <w:r w:rsidR="003F5866" w:rsidRPr="003F5866">
          <w:rPr>
            <w:b/>
            <w:i/>
            <w:u w:val="single"/>
          </w:rPr>
          <w:t>Chemins d’enfance</w:t>
        </w:r>
        <w:r w:rsidR="003F5866">
          <w:rPr>
            <w:i/>
          </w:rPr>
          <w:t>. Mail : cheminsdenfance@gmail.com</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ABA" w:rsidRDefault="00934ABA" w:rsidP="00340B82">
      <w:pPr>
        <w:spacing w:after="0" w:line="240" w:lineRule="auto"/>
      </w:pPr>
      <w:r>
        <w:separator/>
      </w:r>
    </w:p>
  </w:footnote>
  <w:footnote w:type="continuationSeparator" w:id="0">
    <w:p w:rsidR="00934ABA" w:rsidRDefault="00934ABA" w:rsidP="00340B8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13314">
      <o:colormenu v:ext="edit" strokecolor="none [3213]"/>
    </o:shapedefaults>
    <o:shapelayout v:ext="edit">
      <o:idmap v:ext="edit" data="2"/>
    </o:shapelayout>
  </w:hdrShapeDefaults>
  <w:footnotePr>
    <w:footnote w:id="-1"/>
    <w:footnote w:id="0"/>
  </w:footnotePr>
  <w:endnotePr>
    <w:endnote w:id="-1"/>
    <w:endnote w:id="0"/>
  </w:endnotePr>
  <w:compat/>
  <w:rsids>
    <w:rsidRoot w:val="00B64296"/>
    <w:rsid w:val="00006277"/>
    <w:rsid w:val="00080FBF"/>
    <w:rsid w:val="000830C1"/>
    <w:rsid w:val="000F3D3A"/>
    <w:rsid w:val="00137B29"/>
    <w:rsid w:val="001B49DE"/>
    <w:rsid w:val="001C4461"/>
    <w:rsid w:val="00224C68"/>
    <w:rsid w:val="002330FE"/>
    <w:rsid w:val="0026460F"/>
    <w:rsid w:val="002739F7"/>
    <w:rsid w:val="002922AA"/>
    <w:rsid w:val="002A0CD8"/>
    <w:rsid w:val="002D1239"/>
    <w:rsid w:val="003006F6"/>
    <w:rsid w:val="00337CDF"/>
    <w:rsid w:val="00340B82"/>
    <w:rsid w:val="003A03F6"/>
    <w:rsid w:val="003A1370"/>
    <w:rsid w:val="003C6B94"/>
    <w:rsid w:val="003F5866"/>
    <w:rsid w:val="00422702"/>
    <w:rsid w:val="00427941"/>
    <w:rsid w:val="00450387"/>
    <w:rsid w:val="00482248"/>
    <w:rsid w:val="00486920"/>
    <w:rsid w:val="004B231B"/>
    <w:rsid w:val="00510AA0"/>
    <w:rsid w:val="00531CA3"/>
    <w:rsid w:val="00540933"/>
    <w:rsid w:val="00576707"/>
    <w:rsid w:val="00582868"/>
    <w:rsid w:val="005C0D06"/>
    <w:rsid w:val="00601053"/>
    <w:rsid w:val="006224B6"/>
    <w:rsid w:val="006531FF"/>
    <w:rsid w:val="006566CC"/>
    <w:rsid w:val="00662682"/>
    <w:rsid w:val="00692BB9"/>
    <w:rsid w:val="006E4978"/>
    <w:rsid w:val="00710D35"/>
    <w:rsid w:val="00786B9F"/>
    <w:rsid w:val="007E0107"/>
    <w:rsid w:val="008276B5"/>
    <w:rsid w:val="008371A2"/>
    <w:rsid w:val="0084637F"/>
    <w:rsid w:val="00870E8B"/>
    <w:rsid w:val="0089463D"/>
    <w:rsid w:val="008A626F"/>
    <w:rsid w:val="008D2371"/>
    <w:rsid w:val="00915736"/>
    <w:rsid w:val="00934ABA"/>
    <w:rsid w:val="00971AF5"/>
    <w:rsid w:val="009A667D"/>
    <w:rsid w:val="009F07C1"/>
    <w:rsid w:val="00A05FFD"/>
    <w:rsid w:val="00A337C2"/>
    <w:rsid w:val="00A83FE7"/>
    <w:rsid w:val="00A979EE"/>
    <w:rsid w:val="00AB49BD"/>
    <w:rsid w:val="00AE4222"/>
    <w:rsid w:val="00B249D5"/>
    <w:rsid w:val="00B64296"/>
    <w:rsid w:val="00C03F8D"/>
    <w:rsid w:val="00CB45BA"/>
    <w:rsid w:val="00CD7B8A"/>
    <w:rsid w:val="00CF332B"/>
    <w:rsid w:val="00D369EC"/>
    <w:rsid w:val="00D509EA"/>
    <w:rsid w:val="00D538AA"/>
    <w:rsid w:val="00D81CA2"/>
    <w:rsid w:val="00D82CD9"/>
    <w:rsid w:val="00D8487D"/>
    <w:rsid w:val="00DD7F3B"/>
    <w:rsid w:val="00E315A2"/>
    <w:rsid w:val="00E3498B"/>
    <w:rsid w:val="00EF38D4"/>
    <w:rsid w:val="00F4159A"/>
    <w:rsid w:val="00F46E5A"/>
    <w:rsid w:val="00F47433"/>
    <w:rsid w:val="00FE18C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3213]"/>
    </o:shapedefaults>
    <o:shapelayout v:ext="edit">
      <o:idmap v:ext="edit" data="1"/>
      <o:rules v:ext="edit">
        <o:r id="V:Rule9" type="connector" idref="#_x0000_s1033"/>
        <o:r id="V:Rule10" type="connector" idref="#_x0000_s1034"/>
        <o:r id="V:Rule11" type="connector" idref="#_x0000_s1030"/>
        <o:r id="V:Rule12" type="connector" idref="#_x0000_s1031"/>
        <o:r id="V:Rule13" type="connector" idref="#_x0000_s1027"/>
        <o:r id="V:Rule14" type="connector" idref="#_x0000_s1032"/>
        <o:r id="V:Rule15" type="connector" idref="#_x0000_s1028"/>
        <o:r id="V:Rule16"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296"/>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340B8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340B82"/>
    <w:rPr>
      <w:rFonts w:ascii="Calibri" w:eastAsia="Calibri" w:hAnsi="Calibri" w:cs="Times New Roman"/>
      <w:sz w:val="20"/>
      <w:szCs w:val="20"/>
    </w:rPr>
  </w:style>
  <w:style w:type="character" w:styleId="Appelnotedebasdep">
    <w:name w:val="footnote reference"/>
    <w:basedOn w:val="Policepardfaut"/>
    <w:uiPriority w:val="99"/>
    <w:semiHidden/>
    <w:unhideWhenUsed/>
    <w:rsid w:val="00340B82"/>
    <w:rPr>
      <w:vertAlign w:val="superscript"/>
    </w:rPr>
  </w:style>
  <w:style w:type="character" w:styleId="Lienhypertexte">
    <w:name w:val="Hyperlink"/>
    <w:basedOn w:val="Policepardfaut"/>
    <w:uiPriority w:val="99"/>
    <w:unhideWhenUsed/>
    <w:rsid w:val="00340B82"/>
    <w:rPr>
      <w:color w:val="0000FF" w:themeColor="hyperlink"/>
      <w:u w:val="single"/>
    </w:rPr>
  </w:style>
  <w:style w:type="paragraph" w:styleId="Textedebulles">
    <w:name w:val="Balloon Text"/>
    <w:basedOn w:val="Normal"/>
    <w:link w:val="TextedebullesCar"/>
    <w:uiPriority w:val="99"/>
    <w:semiHidden/>
    <w:unhideWhenUsed/>
    <w:rsid w:val="00340B8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0B82"/>
    <w:rPr>
      <w:rFonts w:ascii="Tahoma" w:eastAsia="Calibri" w:hAnsi="Tahoma" w:cs="Tahoma"/>
      <w:sz w:val="16"/>
      <w:szCs w:val="16"/>
    </w:rPr>
  </w:style>
  <w:style w:type="paragraph" w:styleId="En-tte">
    <w:name w:val="header"/>
    <w:basedOn w:val="Normal"/>
    <w:link w:val="En-tteCar"/>
    <w:uiPriority w:val="99"/>
    <w:semiHidden/>
    <w:unhideWhenUsed/>
    <w:rsid w:val="00971AF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71AF5"/>
    <w:rPr>
      <w:rFonts w:ascii="Calibri" w:eastAsia="Calibri" w:hAnsi="Calibri" w:cs="Times New Roman"/>
    </w:rPr>
  </w:style>
  <w:style w:type="paragraph" w:styleId="Pieddepage">
    <w:name w:val="footer"/>
    <w:basedOn w:val="Normal"/>
    <w:link w:val="PieddepageCar"/>
    <w:uiPriority w:val="99"/>
    <w:semiHidden/>
    <w:unhideWhenUsed/>
    <w:rsid w:val="00971AF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971AF5"/>
    <w:rPr>
      <w:rFonts w:ascii="Calibri" w:eastAsia="Calibri" w:hAnsi="Calibri" w:cs="Times New Roman"/>
    </w:rPr>
  </w:style>
  <w:style w:type="paragraph" w:customStyle="1" w:styleId="Default">
    <w:name w:val="Default"/>
    <w:rsid w:val="004B231B"/>
    <w:pPr>
      <w:autoSpaceDE w:val="0"/>
      <w:autoSpaceDN w:val="0"/>
      <w:adjustRightInd w:val="0"/>
      <w:spacing w:after="0" w:line="240" w:lineRule="auto"/>
    </w:pPr>
    <w:rPr>
      <w:rFonts w:ascii="Comic Sans MS" w:hAnsi="Comic Sans MS" w:cs="Comic Sans MS"/>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eminsdenfance@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w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mjasnoun@orange.fr"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342F3D-F3C9-43BF-BEC2-3E86CE83F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5</Pages>
  <Words>1289</Words>
  <Characters>7093</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dc:creator>
  <cp:keywords/>
  <dc:description/>
  <cp:lastModifiedBy>Laurence</cp:lastModifiedBy>
  <cp:revision>45</cp:revision>
  <dcterms:created xsi:type="dcterms:W3CDTF">2013-09-29T17:14:00Z</dcterms:created>
  <dcterms:modified xsi:type="dcterms:W3CDTF">2013-10-20T20:29:00Z</dcterms:modified>
</cp:coreProperties>
</file>